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67D535" w14:textId="17DFD458" w:rsidR="00875CBA" w:rsidRPr="00875CBA" w:rsidRDefault="00875CBA" w:rsidP="00213235">
      <w:pPr>
        <w:pStyle w:val="Corpsdetexte"/>
        <w:rPr>
          <w:rFonts w:ascii="Arial" w:hAnsi="Arial" w:cs="Arial"/>
          <w:sz w:val="28"/>
          <w:szCs w:val="28"/>
          <w:lang w:val="fr-CA"/>
        </w:rPr>
      </w:pPr>
      <w:r w:rsidRPr="00875CBA">
        <w:rPr>
          <w:rFonts w:ascii="Arial" w:hAnsi="Arial" w:cs="Arial"/>
          <w:sz w:val="28"/>
          <w:szCs w:val="28"/>
          <w:lang w:val="fr-CA"/>
        </w:rPr>
        <w:t>DÉBUT PAGE 1</w:t>
      </w:r>
    </w:p>
    <w:p w14:paraId="7D6B4916" w14:textId="77777777" w:rsidR="00875CBA" w:rsidRDefault="00875CBA" w:rsidP="00213235">
      <w:pPr>
        <w:pStyle w:val="Corpsdetexte"/>
        <w:rPr>
          <w:rFonts w:ascii="Arial" w:hAnsi="Arial" w:cs="Arial"/>
          <w:b/>
          <w:sz w:val="28"/>
          <w:szCs w:val="28"/>
          <w:lang w:val="fr-CA"/>
        </w:rPr>
      </w:pPr>
    </w:p>
    <w:p w14:paraId="08E87453" w14:textId="4EF385FB" w:rsidR="007857EF" w:rsidRPr="00875CBA" w:rsidRDefault="00114177" w:rsidP="00213235">
      <w:pPr>
        <w:pStyle w:val="Corpsdetexte"/>
        <w:rPr>
          <w:rFonts w:ascii="Arial" w:hAnsi="Arial" w:cs="Arial"/>
          <w:sz w:val="28"/>
          <w:szCs w:val="28"/>
          <w:lang w:val="fr-CA"/>
        </w:rPr>
      </w:pPr>
      <w:r w:rsidRPr="00875CBA">
        <w:rPr>
          <w:rFonts w:ascii="Arial" w:hAnsi="Arial" w:cs="Arial"/>
          <w:b/>
          <w:sz w:val="28"/>
          <w:szCs w:val="28"/>
          <w:lang w:val="fr-CA"/>
        </w:rPr>
        <w:t>Expéditeur :</w:t>
      </w:r>
      <w:r w:rsidR="00C50E97" w:rsidRPr="00875CBA">
        <w:rPr>
          <w:rFonts w:ascii="Arial" w:hAnsi="Arial" w:cs="Arial"/>
          <w:b/>
          <w:sz w:val="28"/>
          <w:szCs w:val="28"/>
          <w:lang w:val="fr-CA"/>
        </w:rPr>
        <w:t xml:space="preserve"> </w:t>
      </w:r>
      <w:r w:rsidR="00C50E97" w:rsidRPr="00875CBA">
        <w:rPr>
          <w:rFonts w:ascii="Arial" w:hAnsi="Arial" w:cs="Arial"/>
          <w:sz w:val="28"/>
          <w:szCs w:val="28"/>
          <w:lang w:val="fr-CA"/>
        </w:rPr>
        <w:t xml:space="preserve">David </w:t>
      </w:r>
      <w:proofErr w:type="spellStart"/>
      <w:r w:rsidR="00C50E97" w:rsidRPr="00875CBA">
        <w:rPr>
          <w:rFonts w:ascii="Arial" w:hAnsi="Arial" w:cs="Arial"/>
          <w:sz w:val="28"/>
          <w:szCs w:val="28"/>
          <w:lang w:val="fr-CA"/>
        </w:rPr>
        <w:t>Lepofsky</w:t>
      </w:r>
      <w:proofErr w:type="spellEnd"/>
      <w:r w:rsidR="00C50E97" w:rsidRPr="00875CBA">
        <w:rPr>
          <w:rFonts w:ascii="Arial" w:hAnsi="Arial" w:cs="Arial"/>
          <w:sz w:val="28"/>
          <w:szCs w:val="28"/>
          <w:lang w:val="fr-CA"/>
        </w:rPr>
        <w:t xml:space="preserve"> </w:t>
      </w:r>
      <w:hyperlink r:id="rId8">
        <w:r w:rsidR="00C50E97" w:rsidRPr="00875CBA">
          <w:rPr>
            <w:rFonts w:ascii="Arial" w:hAnsi="Arial" w:cs="Arial"/>
            <w:sz w:val="28"/>
            <w:szCs w:val="28"/>
            <w:lang w:val="fr-CA"/>
          </w:rPr>
          <w:t>[mailto:david.lepofsky@gmail.com]</w:t>
        </w:r>
      </w:hyperlink>
    </w:p>
    <w:p w14:paraId="58C344C8" w14:textId="4178C8C4" w:rsidR="007857EF" w:rsidRPr="00875CBA" w:rsidRDefault="00C111C0" w:rsidP="00213235">
      <w:pPr>
        <w:rPr>
          <w:rFonts w:ascii="Arial" w:hAnsi="Arial" w:cs="Arial"/>
          <w:sz w:val="28"/>
          <w:szCs w:val="28"/>
          <w:lang w:val="fr-CA"/>
        </w:rPr>
      </w:pPr>
      <w:r w:rsidRPr="00875CBA">
        <w:rPr>
          <w:rFonts w:ascii="Arial" w:hAnsi="Arial" w:cs="Arial"/>
          <w:b/>
          <w:sz w:val="28"/>
          <w:szCs w:val="28"/>
          <w:lang w:val="fr-CA"/>
        </w:rPr>
        <w:t>Envoyé le </w:t>
      </w:r>
      <w:r w:rsidR="00C50E97" w:rsidRPr="00875CBA">
        <w:rPr>
          <w:rFonts w:ascii="Arial" w:hAnsi="Arial" w:cs="Arial"/>
          <w:b/>
          <w:sz w:val="28"/>
          <w:szCs w:val="28"/>
          <w:lang w:val="fr-CA"/>
        </w:rPr>
        <w:t xml:space="preserve">: </w:t>
      </w:r>
      <w:r w:rsidR="00C50E97" w:rsidRPr="00875CBA">
        <w:rPr>
          <w:rFonts w:ascii="Arial" w:hAnsi="Arial" w:cs="Arial"/>
          <w:sz w:val="28"/>
          <w:szCs w:val="28"/>
          <w:lang w:val="fr-CA"/>
        </w:rPr>
        <w:t>3</w:t>
      </w:r>
      <w:r w:rsidR="00D50020" w:rsidRPr="00875CBA">
        <w:rPr>
          <w:rFonts w:ascii="Arial" w:hAnsi="Arial" w:cs="Arial"/>
          <w:sz w:val="28"/>
          <w:szCs w:val="28"/>
          <w:lang w:val="fr-CA"/>
        </w:rPr>
        <w:t> mai</w:t>
      </w:r>
      <w:r w:rsidR="00C50E97" w:rsidRPr="00875CBA">
        <w:rPr>
          <w:rFonts w:ascii="Arial" w:hAnsi="Arial" w:cs="Arial"/>
          <w:sz w:val="28"/>
          <w:szCs w:val="28"/>
          <w:lang w:val="fr-CA"/>
        </w:rPr>
        <w:t xml:space="preserve"> 2019 11</w:t>
      </w:r>
      <w:r w:rsidR="00D50020" w:rsidRPr="00875CBA">
        <w:rPr>
          <w:rFonts w:ascii="Arial" w:hAnsi="Arial" w:cs="Arial"/>
          <w:sz w:val="28"/>
          <w:szCs w:val="28"/>
          <w:lang w:val="fr-CA"/>
        </w:rPr>
        <w:t> h </w:t>
      </w:r>
      <w:r w:rsidR="00C50E97" w:rsidRPr="00875CBA">
        <w:rPr>
          <w:rFonts w:ascii="Arial" w:hAnsi="Arial" w:cs="Arial"/>
          <w:sz w:val="28"/>
          <w:szCs w:val="28"/>
          <w:lang w:val="fr-CA"/>
        </w:rPr>
        <w:t>44</w:t>
      </w:r>
    </w:p>
    <w:p w14:paraId="56328213" w14:textId="03322729" w:rsidR="007857EF" w:rsidRPr="00875CBA" w:rsidRDefault="00C111C0" w:rsidP="00213235">
      <w:pPr>
        <w:rPr>
          <w:rFonts w:ascii="Arial" w:hAnsi="Arial" w:cs="Arial"/>
          <w:sz w:val="28"/>
          <w:szCs w:val="28"/>
          <w:lang w:val="fr-CA"/>
        </w:rPr>
      </w:pPr>
      <w:r w:rsidRPr="00875CBA">
        <w:rPr>
          <w:rFonts w:ascii="Arial" w:hAnsi="Arial" w:cs="Arial"/>
          <w:b/>
          <w:sz w:val="28"/>
          <w:szCs w:val="28"/>
          <w:lang w:val="fr-CA"/>
        </w:rPr>
        <w:t>Destinataire </w:t>
      </w:r>
      <w:r w:rsidR="00C50E97" w:rsidRPr="00875CBA">
        <w:rPr>
          <w:rFonts w:ascii="Arial" w:hAnsi="Arial" w:cs="Arial"/>
          <w:b/>
          <w:sz w:val="28"/>
          <w:szCs w:val="28"/>
          <w:lang w:val="fr-CA"/>
        </w:rPr>
        <w:t xml:space="preserve">: </w:t>
      </w:r>
      <w:r w:rsidR="00C50E97" w:rsidRPr="00875CBA">
        <w:rPr>
          <w:rFonts w:ascii="Arial" w:hAnsi="Arial" w:cs="Arial"/>
          <w:sz w:val="28"/>
          <w:szCs w:val="28"/>
          <w:lang w:val="fr-CA"/>
        </w:rPr>
        <w:t xml:space="preserve">Charbonneau, Daniel </w:t>
      </w:r>
      <w:hyperlink r:id="rId9">
        <w:r w:rsidR="00C50E97" w:rsidRPr="00875CBA">
          <w:rPr>
            <w:rFonts w:ascii="Arial" w:hAnsi="Arial" w:cs="Arial"/>
            <w:sz w:val="28"/>
            <w:szCs w:val="28"/>
            <w:lang w:val="fr-CA"/>
          </w:rPr>
          <w:t>&lt;Daniel.Charbonneau@sen.parl.gc.ca&gt;</w:t>
        </w:r>
      </w:hyperlink>
    </w:p>
    <w:p w14:paraId="6AB4EF70" w14:textId="78EB52D0" w:rsidR="007857EF" w:rsidRPr="00875CBA" w:rsidRDefault="00C111C0" w:rsidP="00213235">
      <w:pPr>
        <w:rPr>
          <w:rFonts w:ascii="Arial" w:hAnsi="Arial" w:cs="Arial"/>
          <w:sz w:val="28"/>
          <w:szCs w:val="28"/>
          <w:lang w:val="fr-CA"/>
        </w:rPr>
      </w:pPr>
      <w:r w:rsidRPr="00875CBA">
        <w:rPr>
          <w:rFonts w:ascii="Arial" w:hAnsi="Arial" w:cs="Arial"/>
          <w:b/>
          <w:sz w:val="28"/>
          <w:szCs w:val="28"/>
          <w:lang w:val="fr-CA"/>
        </w:rPr>
        <w:t>Objet </w:t>
      </w:r>
      <w:r w:rsidR="00C50E97" w:rsidRPr="00875CBA">
        <w:rPr>
          <w:rFonts w:ascii="Arial" w:hAnsi="Arial" w:cs="Arial"/>
          <w:b/>
          <w:sz w:val="28"/>
          <w:szCs w:val="28"/>
          <w:lang w:val="fr-CA"/>
        </w:rPr>
        <w:t xml:space="preserve">: </w:t>
      </w:r>
      <w:r w:rsidR="00C11508" w:rsidRPr="00875CBA">
        <w:rPr>
          <w:rFonts w:ascii="Arial" w:hAnsi="Arial" w:cs="Arial"/>
          <w:sz w:val="28"/>
          <w:szCs w:val="28"/>
          <w:lang w:val="fr-CA"/>
        </w:rPr>
        <w:t>Veuillez transmettre à tous les membres du</w:t>
      </w:r>
      <w:r w:rsidR="00C50E97" w:rsidRPr="00875CBA">
        <w:rPr>
          <w:rFonts w:ascii="Arial" w:hAnsi="Arial" w:cs="Arial"/>
          <w:sz w:val="28"/>
          <w:szCs w:val="28"/>
          <w:lang w:val="fr-CA"/>
        </w:rPr>
        <w:t xml:space="preserve"> </w:t>
      </w:r>
      <w:r w:rsidR="00C11508" w:rsidRPr="00875CBA">
        <w:rPr>
          <w:rFonts w:ascii="Arial" w:hAnsi="Arial" w:cs="Arial"/>
          <w:sz w:val="28"/>
          <w:szCs w:val="28"/>
          <w:lang w:val="fr-CA"/>
        </w:rPr>
        <w:t xml:space="preserve">Comité permanent au sujet du projet de loi </w:t>
      </w:r>
      <w:r w:rsidR="00C50E97" w:rsidRPr="00875CBA">
        <w:rPr>
          <w:rFonts w:ascii="Arial" w:hAnsi="Arial" w:cs="Arial"/>
          <w:sz w:val="28"/>
          <w:szCs w:val="28"/>
          <w:lang w:val="fr-CA"/>
        </w:rPr>
        <w:t>C-81</w:t>
      </w:r>
    </w:p>
    <w:p w14:paraId="3A52820A" w14:textId="77777777" w:rsidR="007857EF" w:rsidRPr="00875CBA" w:rsidRDefault="007857EF" w:rsidP="00213235">
      <w:pPr>
        <w:pStyle w:val="Corpsdetexte"/>
        <w:rPr>
          <w:rFonts w:ascii="Arial" w:hAnsi="Arial" w:cs="Arial"/>
          <w:sz w:val="28"/>
          <w:szCs w:val="28"/>
          <w:lang w:val="fr-CA"/>
        </w:rPr>
      </w:pPr>
    </w:p>
    <w:p w14:paraId="0A53981F" w14:textId="01B68883" w:rsidR="007857EF" w:rsidRPr="00875CBA" w:rsidRDefault="00CF2CD2" w:rsidP="00213235">
      <w:pPr>
        <w:pStyle w:val="Corpsdetexte"/>
        <w:rPr>
          <w:rFonts w:ascii="Arial" w:hAnsi="Arial" w:cs="Arial"/>
          <w:sz w:val="28"/>
          <w:szCs w:val="28"/>
          <w:lang w:val="en-CA"/>
        </w:rPr>
      </w:pPr>
      <w:r w:rsidRPr="00875CBA">
        <w:rPr>
          <w:rFonts w:ascii="Arial" w:hAnsi="Arial" w:cs="Arial"/>
          <w:sz w:val="28"/>
          <w:szCs w:val="28"/>
          <w:lang w:val="en-CA"/>
        </w:rPr>
        <w:t>Accessibility for Ontarians with Disabilities Act Alliance</w:t>
      </w:r>
    </w:p>
    <w:p w14:paraId="43FF929C" w14:textId="77777777" w:rsidR="007857EF" w:rsidRPr="00875CBA" w:rsidRDefault="007857EF" w:rsidP="00213235">
      <w:pPr>
        <w:pStyle w:val="Corpsdetexte"/>
        <w:rPr>
          <w:rFonts w:ascii="Arial" w:hAnsi="Arial" w:cs="Arial"/>
          <w:sz w:val="28"/>
          <w:szCs w:val="28"/>
          <w:lang w:val="en-CA"/>
        </w:rPr>
      </w:pPr>
    </w:p>
    <w:p w14:paraId="3EA85119" w14:textId="310E580A" w:rsidR="007857EF" w:rsidRPr="00875CBA" w:rsidRDefault="00C50E97" w:rsidP="00213235">
      <w:pPr>
        <w:ind w:right="126" w:firstLine="23"/>
        <w:rPr>
          <w:rFonts w:ascii="Arial" w:hAnsi="Arial" w:cs="Arial"/>
          <w:b/>
          <w:sz w:val="36"/>
          <w:szCs w:val="36"/>
          <w:lang w:val="fr-CA"/>
        </w:rPr>
      </w:pPr>
      <w:r w:rsidRPr="00875CBA">
        <w:rPr>
          <w:rFonts w:ascii="Arial" w:hAnsi="Arial" w:cs="Arial"/>
          <w:b/>
          <w:sz w:val="36"/>
          <w:szCs w:val="36"/>
          <w:lang w:val="fr-CA"/>
        </w:rPr>
        <w:t xml:space="preserve">Observations </w:t>
      </w:r>
      <w:r w:rsidR="00CF2CD2" w:rsidRPr="00875CBA">
        <w:rPr>
          <w:rFonts w:ascii="Arial" w:hAnsi="Arial" w:cs="Arial"/>
          <w:b/>
          <w:sz w:val="36"/>
          <w:szCs w:val="36"/>
          <w:lang w:val="fr-CA"/>
        </w:rPr>
        <w:t xml:space="preserve">proposées pour le Comité sénatorial </w:t>
      </w:r>
      <w:r w:rsidR="000B0E7D" w:rsidRPr="00875CBA">
        <w:rPr>
          <w:rFonts w:ascii="Arial" w:hAnsi="Arial" w:cs="Arial"/>
          <w:b/>
          <w:sz w:val="36"/>
          <w:szCs w:val="36"/>
          <w:lang w:val="fr-CA"/>
        </w:rPr>
        <w:t xml:space="preserve">permanent </w:t>
      </w:r>
      <w:r w:rsidR="00CF2CD2" w:rsidRPr="00875CBA">
        <w:rPr>
          <w:rFonts w:ascii="Arial" w:hAnsi="Arial" w:cs="Arial"/>
          <w:b/>
          <w:sz w:val="36"/>
          <w:szCs w:val="36"/>
          <w:lang w:val="fr-CA"/>
        </w:rPr>
        <w:t>des affaires sociales à joindre au projet de loi</w:t>
      </w:r>
      <w:r w:rsidR="00BA25F8" w:rsidRPr="00875CBA">
        <w:rPr>
          <w:rFonts w:ascii="Arial" w:hAnsi="Arial" w:cs="Arial"/>
          <w:b/>
          <w:sz w:val="36"/>
          <w:szCs w:val="36"/>
          <w:lang w:val="fr-CA"/>
        </w:rPr>
        <w:t> </w:t>
      </w:r>
      <w:r w:rsidRPr="00875CBA">
        <w:rPr>
          <w:rFonts w:ascii="Arial" w:hAnsi="Arial" w:cs="Arial"/>
          <w:b/>
          <w:sz w:val="36"/>
          <w:szCs w:val="36"/>
          <w:lang w:val="fr-CA"/>
        </w:rPr>
        <w:t>C-81</w:t>
      </w:r>
    </w:p>
    <w:p w14:paraId="5A3C1189" w14:textId="77777777" w:rsidR="007857EF" w:rsidRPr="00875CBA" w:rsidRDefault="007857EF" w:rsidP="00213235">
      <w:pPr>
        <w:pStyle w:val="Corpsdetexte"/>
        <w:rPr>
          <w:rFonts w:ascii="Arial" w:hAnsi="Arial" w:cs="Arial"/>
          <w:b/>
          <w:sz w:val="28"/>
          <w:szCs w:val="28"/>
          <w:lang w:val="fr-CA"/>
        </w:rPr>
      </w:pPr>
    </w:p>
    <w:p w14:paraId="4D798C5C" w14:textId="47DB4E07" w:rsidR="007857EF" w:rsidRPr="00875CBA" w:rsidRDefault="005B588E" w:rsidP="00213235">
      <w:pPr>
        <w:pStyle w:val="Corpsdetexte"/>
        <w:rPr>
          <w:rFonts w:ascii="Arial" w:hAnsi="Arial" w:cs="Arial"/>
          <w:sz w:val="28"/>
          <w:szCs w:val="28"/>
          <w:lang w:val="fr-CA"/>
        </w:rPr>
      </w:pPr>
      <w:r w:rsidRPr="00875CBA">
        <w:rPr>
          <w:rFonts w:ascii="Arial" w:hAnsi="Arial" w:cs="Arial"/>
          <w:sz w:val="28"/>
          <w:szCs w:val="28"/>
          <w:lang w:val="fr-CA"/>
        </w:rPr>
        <w:t>Le 3 mai 2019</w:t>
      </w:r>
    </w:p>
    <w:p w14:paraId="4B0A8C39" w14:textId="77777777" w:rsidR="007857EF" w:rsidRPr="00875CBA" w:rsidRDefault="007857EF" w:rsidP="00213235">
      <w:pPr>
        <w:pStyle w:val="Corpsdetexte"/>
        <w:rPr>
          <w:rFonts w:ascii="Arial" w:hAnsi="Arial" w:cs="Arial"/>
          <w:sz w:val="28"/>
          <w:szCs w:val="28"/>
          <w:lang w:val="fr-CA"/>
        </w:rPr>
      </w:pPr>
    </w:p>
    <w:p w14:paraId="6EB248A3" w14:textId="532567DF" w:rsidR="007857EF" w:rsidRPr="00875CBA" w:rsidRDefault="005B588E" w:rsidP="00213235">
      <w:pPr>
        <w:pStyle w:val="Corpsdetexte"/>
        <w:rPr>
          <w:rFonts w:ascii="Arial" w:hAnsi="Arial" w:cs="Arial"/>
          <w:sz w:val="28"/>
          <w:szCs w:val="28"/>
          <w:lang w:val="fr-CA"/>
        </w:rPr>
      </w:pPr>
      <w:r w:rsidRPr="00875CBA">
        <w:rPr>
          <w:rFonts w:ascii="Arial" w:hAnsi="Arial" w:cs="Arial"/>
          <w:sz w:val="28"/>
          <w:szCs w:val="28"/>
          <w:lang w:val="fr-CA"/>
        </w:rPr>
        <w:t>Nous proposons respectueusement que les observations ci-après soient jointes au projet de loi</w:t>
      </w:r>
      <w:r w:rsidR="00BA25F8" w:rsidRPr="00875CBA">
        <w:rPr>
          <w:rFonts w:ascii="Arial" w:hAnsi="Arial" w:cs="Arial"/>
          <w:sz w:val="28"/>
          <w:szCs w:val="28"/>
          <w:lang w:val="fr-CA"/>
        </w:rPr>
        <w:t> </w:t>
      </w:r>
      <w:r w:rsidR="00C50E97" w:rsidRPr="00875CBA">
        <w:rPr>
          <w:rFonts w:ascii="Arial" w:hAnsi="Arial" w:cs="Arial"/>
          <w:sz w:val="28"/>
          <w:szCs w:val="28"/>
          <w:lang w:val="fr-CA"/>
        </w:rPr>
        <w:t>C-81</w:t>
      </w:r>
      <w:r w:rsidRPr="00875CBA">
        <w:rPr>
          <w:rFonts w:ascii="Arial" w:hAnsi="Arial" w:cs="Arial"/>
          <w:sz w:val="28"/>
          <w:szCs w:val="28"/>
          <w:lang w:val="fr-CA"/>
        </w:rPr>
        <w:t> </w:t>
      </w:r>
      <w:r w:rsidR="00C50E97" w:rsidRPr="00875CBA">
        <w:rPr>
          <w:rFonts w:ascii="Arial" w:hAnsi="Arial" w:cs="Arial"/>
          <w:sz w:val="28"/>
          <w:szCs w:val="28"/>
          <w:lang w:val="fr-CA"/>
        </w:rPr>
        <w:t>:</w:t>
      </w:r>
    </w:p>
    <w:p w14:paraId="48997E90" w14:textId="77777777" w:rsidR="007857EF" w:rsidRPr="00875CBA" w:rsidRDefault="007857EF" w:rsidP="00213235">
      <w:pPr>
        <w:pStyle w:val="Corpsdetexte"/>
        <w:rPr>
          <w:rFonts w:ascii="Arial" w:hAnsi="Arial" w:cs="Arial"/>
          <w:sz w:val="28"/>
          <w:szCs w:val="28"/>
          <w:lang w:val="fr-CA"/>
        </w:rPr>
      </w:pPr>
    </w:p>
    <w:p w14:paraId="43994323" w14:textId="437BF9E1" w:rsidR="007857EF" w:rsidRPr="00875CBA" w:rsidRDefault="00F04421" w:rsidP="00213235">
      <w:pPr>
        <w:pStyle w:val="Paragraphedeliste"/>
        <w:numPr>
          <w:ilvl w:val="0"/>
          <w:numId w:val="2"/>
        </w:numPr>
        <w:tabs>
          <w:tab w:val="left" w:pos="360"/>
        </w:tabs>
        <w:ind w:left="0" w:firstLine="0"/>
        <w:rPr>
          <w:rFonts w:ascii="Arial" w:hAnsi="Arial" w:cs="Arial"/>
          <w:sz w:val="28"/>
          <w:szCs w:val="28"/>
          <w:lang w:val="fr-CA"/>
        </w:rPr>
      </w:pPr>
      <w:r w:rsidRPr="00875CBA">
        <w:rPr>
          <w:rFonts w:ascii="Arial" w:hAnsi="Arial" w:cs="Arial"/>
          <w:sz w:val="28"/>
          <w:szCs w:val="28"/>
          <w:lang w:val="fr-CA"/>
        </w:rPr>
        <w:t>Étant donné que l</w:t>
      </w:r>
      <w:r w:rsidR="000B0E7D" w:rsidRPr="00875CBA">
        <w:rPr>
          <w:rFonts w:ascii="Arial" w:hAnsi="Arial" w:cs="Arial"/>
          <w:sz w:val="28"/>
          <w:szCs w:val="28"/>
          <w:lang w:val="fr-CA"/>
        </w:rPr>
        <w:t>’</w:t>
      </w:r>
      <w:r w:rsidRPr="00875CBA">
        <w:rPr>
          <w:rFonts w:ascii="Arial" w:hAnsi="Arial" w:cs="Arial"/>
          <w:sz w:val="28"/>
          <w:szCs w:val="28"/>
          <w:lang w:val="fr-CA"/>
        </w:rPr>
        <w:t>élément central du projet de loi est l</w:t>
      </w:r>
      <w:r w:rsidR="000B0E7D" w:rsidRPr="00875CBA">
        <w:rPr>
          <w:rFonts w:ascii="Arial" w:hAnsi="Arial" w:cs="Arial"/>
          <w:sz w:val="28"/>
          <w:szCs w:val="28"/>
          <w:lang w:val="fr-CA"/>
        </w:rPr>
        <w:t>’</w:t>
      </w:r>
      <w:r w:rsidRPr="00875CBA">
        <w:rPr>
          <w:rFonts w:ascii="Arial" w:hAnsi="Arial" w:cs="Arial"/>
          <w:sz w:val="28"/>
          <w:szCs w:val="28"/>
          <w:lang w:val="fr-CA"/>
        </w:rPr>
        <w:t xml:space="preserve">adoption et la mise en </w:t>
      </w:r>
      <w:r w:rsidR="00F83A71" w:rsidRPr="00875CBA">
        <w:rPr>
          <w:rFonts w:ascii="Arial" w:hAnsi="Arial" w:cs="Arial"/>
          <w:sz w:val="28"/>
          <w:szCs w:val="28"/>
          <w:lang w:val="fr-CA"/>
        </w:rPr>
        <w:t xml:space="preserve">œuvre </w:t>
      </w:r>
      <w:r w:rsidRPr="00875CBA">
        <w:rPr>
          <w:rFonts w:ascii="Arial" w:hAnsi="Arial" w:cs="Arial"/>
          <w:sz w:val="28"/>
          <w:szCs w:val="28"/>
          <w:lang w:val="fr-CA"/>
        </w:rPr>
        <w:t>de normes d</w:t>
      </w:r>
      <w:r w:rsidR="000B0E7D" w:rsidRPr="00875CBA">
        <w:rPr>
          <w:rFonts w:ascii="Arial" w:hAnsi="Arial" w:cs="Arial"/>
          <w:sz w:val="28"/>
          <w:szCs w:val="28"/>
          <w:lang w:val="fr-CA"/>
        </w:rPr>
        <w:t>’</w:t>
      </w:r>
      <w:r w:rsidRPr="00875CBA">
        <w:rPr>
          <w:rFonts w:ascii="Arial" w:hAnsi="Arial" w:cs="Arial"/>
          <w:sz w:val="28"/>
          <w:szCs w:val="28"/>
          <w:lang w:val="fr-CA"/>
        </w:rPr>
        <w:t xml:space="preserve">accessibilité </w:t>
      </w:r>
      <w:r w:rsidR="00BB0AD6" w:rsidRPr="00875CBA">
        <w:rPr>
          <w:rFonts w:ascii="Arial" w:hAnsi="Arial" w:cs="Arial"/>
          <w:sz w:val="28"/>
          <w:szCs w:val="28"/>
          <w:lang w:val="fr-CA"/>
        </w:rPr>
        <w:t>en tant que règlements exécutoires, mais que le projet de loi ne requiert pas que ces règlements soient promulgués, et parce que le projet de loi donne au gouvernement fédéral un éventail de pouvoirs mais que ce dernier n</w:t>
      </w:r>
      <w:r w:rsidR="000B0E7D" w:rsidRPr="00875CBA">
        <w:rPr>
          <w:rFonts w:ascii="Arial" w:hAnsi="Arial" w:cs="Arial"/>
          <w:sz w:val="28"/>
          <w:szCs w:val="28"/>
          <w:lang w:val="fr-CA"/>
        </w:rPr>
        <w:t>’</w:t>
      </w:r>
      <w:r w:rsidR="00BB0AD6" w:rsidRPr="00875CBA">
        <w:rPr>
          <w:rFonts w:ascii="Arial" w:hAnsi="Arial" w:cs="Arial"/>
          <w:sz w:val="28"/>
          <w:szCs w:val="28"/>
          <w:lang w:val="fr-CA"/>
        </w:rPr>
        <w:t xml:space="preserve">est </w:t>
      </w:r>
      <w:r w:rsidR="00BF3D42" w:rsidRPr="00875CBA">
        <w:rPr>
          <w:rFonts w:ascii="Arial" w:hAnsi="Arial" w:cs="Arial"/>
          <w:sz w:val="28"/>
          <w:szCs w:val="28"/>
          <w:lang w:val="fr-CA"/>
        </w:rPr>
        <w:t xml:space="preserve">essentiellement </w:t>
      </w:r>
      <w:r w:rsidR="00BB0AD6" w:rsidRPr="00875CBA">
        <w:rPr>
          <w:rFonts w:ascii="Arial" w:hAnsi="Arial" w:cs="Arial"/>
          <w:sz w:val="28"/>
          <w:szCs w:val="28"/>
          <w:lang w:val="fr-CA"/>
        </w:rPr>
        <w:t>pas tenu d</w:t>
      </w:r>
      <w:r w:rsidR="00BF3D42" w:rsidRPr="00875CBA">
        <w:rPr>
          <w:rFonts w:ascii="Arial" w:hAnsi="Arial" w:cs="Arial"/>
          <w:sz w:val="28"/>
          <w:szCs w:val="28"/>
          <w:lang w:val="fr-CA"/>
        </w:rPr>
        <w:t xml:space="preserve">e les </w:t>
      </w:r>
      <w:r w:rsidR="00BB0AD6" w:rsidRPr="00875CBA">
        <w:rPr>
          <w:rFonts w:ascii="Arial" w:hAnsi="Arial" w:cs="Arial"/>
          <w:sz w:val="28"/>
          <w:szCs w:val="28"/>
          <w:lang w:val="fr-CA"/>
        </w:rPr>
        <w:t>utiliser, le Comité recommande ceci :</w:t>
      </w:r>
    </w:p>
    <w:p w14:paraId="69B173F9" w14:textId="77777777" w:rsidR="007857EF" w:rsidRPr="00875CBA" w:rsidRDefault="007857EF" w:rsidP="00213235">
      <w:pPr>
        <w:pStyle w:val="Corpsdetexte"/>
        <w:rPr>
          <w:rFonts w:ascii="Arial" w:hAnsi="Arial" w:cs="Arial"/>
          <w:sz w:val="28"/>
          <w:szCs w:val="28"/>
          <w:lang w:val="fr-CA"/>
        </w:rPr>
      </w:pPr>
    </w:p>
    <w:p w14:paraId="57BB04A0" w14:textId="588421F2" w:rsidR="007857EF" w:rsidRPr="00875CBA" w:rsidRDefault="00C4303C" w:rsidP="00213235">
      <w:pPr>
        <w:pStyle w:val="Paragraphedeliste"/>
        <w:numPr>
          <w:ilvl w:val="1"/>
          <w:numId w:val="2"/>
        </w:numPr>
        <w:ind w:left="0" w:right="336" w:firstLine="0"/>
        <w:jc w:val="left"/>
        <w:rPr>
          <w:rFonts w:ascii="Arial" w:hAnsi="Arial" w:cs="Arial"/>
          <w:sz w:val="28"/>
          <w:szCs w:val="28"/>
          <w:lang w:val="fr-CA"/>
        </w:rPr>
      </w:pPr>
      <w:r w:rsidRPr="00875CBA">
        <w:rPr>
          <w:rFonts w:ascii="Arial" w:hAnsi="Arial" w:cs="Arial"/>
          <w:sz w:val="28"/>
          <w:szCs w:val="28"/>
          <w:lang w:val="fr-CA"/>
        </w:rPr>
        <w:t>Le gouvernement fédéral doit faire rapport au Sénat dans l</w:t>
      </w:r>
      <w:r w:rsidR="000B0E7D" w:rsidRPr="00875CBA">
        <w:rPr>
          <w:rFonts w:ascii="Arial" w:hAnsi="Arial" w:cs="Arial"/>
          <w:sz w:val="28"/>
          <w:szCs w:val="28"/>
          <w:lang w:val="fr-CA"/>
        </w:rPr>
        <w:t>’</w:t>
      </w:r>
      <w:r w:rsidRPr="00875CBA">
        <w:rPr>
          <w:rFonts w:ascii="Arial" w:hAnsi="Arial" w:cs="Arial"/>
          <w:sz w:val="28"/>
          <w:szCs w:val="28"/>
          <w:lang w:val="fr-CA"/>
        </w:rPr>
        <w:t xml:space="preserve">année </w:t>
      </w:r>
      <w:r w:rsidR="001E7095" w:rsidRPr="00875CBA">
        <w:rPr>
          <w:rFonts w:ascii="Arial" w:hAnsi="Arial" w:cs="Arial"/>
          <w:sz w:val="28"/>
          <w:szCs w:val="28"/>
          <w:lang w:val="fr-CA"/>
        </w:rPr>
        <w:t>sur les</w:t>
      </w:r>
      <w:r w:rsidRPr="00875CBA">
        <w:rPr>
          <w:rFonts w:ascii="Arial" w:hAnsi="Arial" w:cs="Arial"/>
          <w:sz w:val="28"/>
          <w:szCs w:val="28"/>
          <w:lang w:val="fr-CA"/>
        </w:rPr>
        <w:t xml:space="preserve"> mesures qu</w:t>
      </w:r>
      <w:r w:rsidR="000B0E7D" w:rsidRPr="00875CBA">
        <w:rPr>
          <w:rFonts w:ascii="Arial" w:hAnsi="Arial" w:cs="Arial"/>
          <w:sz w:val="28"/>
          <w:szCs w:val="28"/>
          <w:lang w:val="fr-CA"/>
        </w:rPr>
        <w:t>’</w:t>
      </w:r>
      <w:r w:rsidRPr="00875CBA">
        <w:rPr>
          <w:rFonts w:ascii="Arial" w:hAnsi="Arial" w:cs="Arial"/>
          <w:sz w:val="28"/>
          <w:szCs w:val="28"/>
          <w:lang w:val="fr-CA"/>
        </w:rPr>
        <w:t xml:space="preserve">il a prises à ce jour, </w:t>
      </w:r>
      <w:r w:rsidR="009D7B2F" w:rsidRPr="00875CBA">
        <w:rPr>
          <w:rFonts w:ascii="Arial" w:hAnsi="Arial" w:cs="Arial"/>
          <w:sz w:val="28"/>
          <w:szCs w:val="28"/>
          <w:lang w:val="fr-CA"/>
        </w:rPr>
        <w:t xml:space="preserve">ainsi que </w:t>
      </w:r>
      <w:r w:rsidR="00EA6556" w:rsidRPr="00875CBA">
        <w:rPr>
          <w:rFonts w:ascii="Arial" w:hAnsi="Arial" w:cs="Arial"/>
          <w:sz w:val="28"/>
          <w:szCs w:val="28"/>
          <w:lang w:val="fr-CA"/>
        </w:rPr>
        <w:t xml:space="preserve">sur </w:t>
      </w:r>
      <w:r w:rsidRPr="00875CBA">
        <w:rPr>
          <w:rFonts w:ascii="Arial" w:hAnsi="Arial" w:cs="Arial"/>
          <w:sz w:val="28"/>
          <w:szCs w:val="28"/>
          <w:lang w:val="fr-CA"/>
        </w:rPr>
        <w:t>ses plans et échéanciers concernant l</w:t>
      </w:r>
      <w:r w:rsidR="000B0E7D" w:rsidRPr="00875CBA">
        <w:rPr>
          <w:rFonts w:ascii="Arial" w:hAnsi="Arial" w:cs="Arial"/>
          <w:sz w:val="28"/>
          <w:szCs w:val="28"/>
          <w:lang w:val="fr-CA"/>
        </w:rPr>
        <w:t>’</w:t>
      </w:r>
      <w:r w:rsidRPr="00875CBA">
        <w:rPr>
          <w:rFonts w:ascii="Arial" w:hAnsi="Arial" w:cs="Arial"/>
          <w:sz w:val="28"/>
          <w:szCs w:val="28"/>
          <w:lang w:val="fr-CA"/>
        </w:rPr>
        <w:t>adoption de règlements sur les normes d</w:t>
      </w:r>
      <w:r w:rsidR="000B0E7D" w:rsidRPr="00875CBA">
        <w:rPr>
          <w:rFonts w:ascii="Arial" w:hAnsi="Arial" w:cs="Arial"/>
          <w:sz w:val="28"/>
          <w:szCs w:val="28"/>
          <w:lang w:val="fr-CA"/>
        </w:rPr>
        <w:t>’</w:t>
      </w:r>
      <w:r w:rsidRPr="00875CBA">
        <w:rPr>
          <w:rFonts w:ascii="Arial" w:hAnsi="Arial" w:cs="Arial"/>
          <w:sz w:val="28"/>
          <w:szCs w:val="28"/>
          <w:lang w:val="fr-CA"/>
        </w:rPr>
        <w:t xml:space="preserve">accessibilité </w:t>
      </w:r>
      <w:r w:rsidR="00841AD0" w:rsidRPr="00875CBA">
        <w:rPr>
          <w:rFonts w:ascii="Arial" w:hAnsi="Arial" w:cs="Arial"/>
          <w:sz w:val="28"/>
          <w:szCs w:val="28"/>
          <w:lang w:val="fr-CA"/>
        </w:rPr>
        <w:t>et l</w:t>
      </w:r>
      <w:r w:rsidR="00C83215" w:rsidRPr="00875CBA">
        <w:rPr>
          <w:rFonts w:ascii="Arial" w:hAnsi="Arial" w:cs="Arial"/>
          <w:sz w:val="28"/>
          <w:szCs w:val="28"/>
          <w:lang w:val="fr-CA"/>
        </w:rPr>
        <w:t>a mise en œuvre</w:t>
      </w:r>
      <w:r w:rsidR="00841AD0" w:rsidRPr="00875CBA">
        <w:rPr>
          <w:rFonts w:ascii="Arial" w:hAnsi="Arial" w:cs="Arial"/>
          <w:sz w:val="28"/>
          <w:szCs w:val="28"/>
          <w:lang w:val="fr-CA"/>
        </w:rPr>
        <w:t xml:space="preserve"> de ses autres pouvoirs discrétionnaires prévus dans le projet de loi</w:t>
      </w:r>
      <w:r w:rsidR="00C83215" w:rsidRPr="00875CBA">
        <w:rPr>
          <w:rFonts w:ascii="Arial" w:hAnsi="Arial" w:cs="Arial"/>
          <w:sz w:val="28"/>
          <w:szCs w:val="28"/>
          <w:lang w:val="fr-CA"/>
        </w:rPr>
        <w:t>.</w:t>
      </w:r>
    </w:p>
    <w:p w14:paraId="3CAD60EA" w14:textId="77777777" w:rsidR="007857EF" w:rsidRPr="00875CBA" w:rsidRDefault="007857EF" w:rsidP="00213235">
      <w:pPr>
        <w:pStyle w:val="Corpsdetexte"/>
        <w:rPr>
          <w:rFonts w:ascii="Arial" w:hAnsi="Arial" w:cs="Arial"/>
          <w:sz w:val="28"/>
          <w:szCs w:val="28"/>
          <w:lang w:val="fr-CA"/>
        </w:rPr>
      </w:pPr>
    </w:p>
    <w:p w14:paraId="626BD556" w14:textId="73B77545" w:rsidR="007857EF" w:rsidRPr="00875CBA" w:rsidRDefault="00841AD0" w:rsidP="00213235">
      <w:pPr>
        <w:pStyle w:val="Paragraphedeliste"/>
        <w:numPr>
          <w:ilvl w:val="1"/>
          <w:numId w:val="2"/>
        </w:numPr>
        <w:ind w:left="0" w:right="259" w:firstLine="0"/>
        <w:jc w:val="left"/>
        <w:rPr>
          <w:rFonts w:ascii="Arial" w:hAnsi="Arial" w:cs="Arial"/>
          <w:sz w:val="28"/>
          <w:szCs w:val="28"/>
          <w:lang w:val="fr-CA"/>
        </w:rPr>
      </w:pPr>
      <w:r w:rsidRPr="00875CBA">
        <w:rPr>
          <w:rFonts w:ascii="Arial" w:hAnsi="Arial" w:cs="Arial"/>
          <w:sz w:val="28"/>
          <w:szCs w:val="28"/>
          <w:lang w:val="fr-CA"/>
        </w:rPr>
        <w:t>Dans les cinq ans qui suivent l</w:t>
      </w:r>
      <w:r w:rsidR="000B0E7D" w:rsidRPr="00875CBA">
        <w:rPr>
          <w:rFonts w:ascii="Arial" w:hAnsi="Arial" w:cs="Arial"/>
          <w:sz w:val="28"/>
          <w:szCs w:val="28"/>
          <w:lang w:val="fr-CA"/>
        </w:rPr>
        <w:t>’</w:t>
      </w:r>
      <w:r w:rsidRPr="00875CBA">
        <w:rPr>
          <w:rFonts w:ascii="Arial" w:hAnsi="Arial" w:cs="Arial"/>
          <w:sz w:val="28"/>
          <w:szCs w:val="28"/>
          <w:lang w:val="fr-CA"/>
        </w:rPr>
        <w:t xml:space="preserve">entrée en vigueur du projet de loi, </w:t>
      </w:r>
      <w:r w:rsidR="00756029" w:rsidRPr="00875CBA">
        <w:rPr>
          <w:rFonts w:ascii="Arial" w:hAnsi="Arial" w:cs="Arial"/>
          <w:sz w:val="28"/>
          <w:szCs w:val="28"/>
          <w:lang w:val="fr-CA"/>
        </w:rPr>
        <w:t>au moins un règlement doit être adopté pour établir des normes d</w:t>
      </w:r>
      <w:r w:rsidR="000B0E7D" w:rsidRPr="00875CBA">
        <w:rPr>
          <w:rFonts w:ascii="Arial" w:hAnsi="Arial" w:cs="Arial"/>
          <w:sz w:val="28"/>
          <w:szCs w:val="28"/>
          <w:lang w:val="fr-CA"/>
        </w:rPr>
        <w:t>’</w:t>
      </w:r>
      <w:r w:rsidR="00756029" w:rsidRPr="00875CBA">
        <w:rPr>
          <w:rFonts w:ascii="Arial" w:hAnsi="Arial" w:cs="Arial"/>
          <w:sz w:val="28"/>
          <w:szCs w:val="28"/>
          <w:lang w:val="fr-CA"/>
        </w:rPr>
        <w:t>accessibilité exécutoires dans cha</w:t>
      </w:r>
      <w:r w:rsidR="009D7B2F" w:rsidRPr="00875CBA">
        <w:rPr>
          <w:rFonts w:ascii="Arial" w:hAnsi="Arial" w:cs="Arial"/>
          <w:sz w:val="28"/>
          <w:szCs w:val="28"/>
          <w:lang w:val="fr-CA"/>
        </w:rPr>
        <w:t>que</w:t>
      </w:r>
      <w:r w:rsidR="00756029" w:rsidRPr="00875CBA">
        <w:rPr>
          <w:rFonts w:ascii="Arial" w:hAnsi="Arial" w:cs="Arial"/>
          <w:sz w:val="28"/>
          <w:szCs w:val="28"/>
          <w:lang w:val="fr-CA"/>
        </w:rPr>
        <w:t xml:space="preserve"> secteur de l</w:t>
      </w:r>
      <w:r w:rsidR="008B597A" w:rsidRPr="00875CBA">
        <w:rPr>
          <w:rFonts w:ascii="Arial" w:hAnsi="Arial" w:cs="Arial"/>
          <w:sz w:val="28"/>
          <w:szCs w:val="28"/>
          <w:lang w:val="fr-CA"/>
        </w:rPr>
        <w:t>’article</w:t>
      </w:r>
      <w:r w:rsidR="00756029" w:rsidRPr="00875CBA">
        <w:rPr>
          <w:rFonts w:ascii="Arial" w:hAnsi="Arial" w:cs="Arial"/>
          <w:sz w:val="28"/>
          <w:szCs w:val="28"/>
          <w:lang w:val="fr-CA"/>
        </w:rPr>
        <w:t> </w:t>
      </w:r>
      <w:r w:rsidR="00C50E97" w:rsidRPr="00875CBA">
        <w:rPr>
          <w:rFonts w:ascii="Arial" w:hAnsi="Arial" w:cs="Arial"/>
          <w:sz w:val="28"/>
          <w:szCs w:val="28"/>
          <w:lang w:val="fr-CA"/>
        </w:rPr>
        <w:t xml:space="preserve">5, </w:t>
      </w:r>
      <w:r w:rsidR="00756029" w:rsidRPr="00875CBA">
        <w:rPr>
          <w:rFonts w:ascii="Arial" w:hAnsi="Arial" w:cs="Arial"/>
          <w:sz w:val="28"/>
          <w:szCs w:val="28"/>
          <w:lang w:val="fr-CA"/>
        </w:rPr>
        <w:t>soit</w:t>
      </w:r>
      <w:r w:rsidR="00C50E97" w:rsidRPr="00875CBA">
        <w:rPr>
          <w:rFonts w:ascii="Arial" w:hAnsi="Arial" w:cs="Arial"/>
          <w:sz w:val="28"/>
          <w:szCs w:val="28"/>
          <w:lang w:val="fr-CA"/>
        </w:rPr>
        <w:t xml:space="preserve"> </w:t>
      </w:r>
      <w:r w:rsidR="00756029" w:rsidRPr="00875CBA">
        <w:rPr>
          <w:rFonts w:ascii="Arial" w:hAnsi="Arial" w:cs="Arial"/>
          <w:sz w:val="28"/>
          <w:szCs w:val="28"/>
          <w:lang w:val="fr-CA"/>
        </w:rPr>
        <w:t>l</w:t>
      </w:r>
      <w:r w:rsidR="000B0E7D" w:rsidRPr="00875CBA">
        <w:rPr>
          <w:rFonts w:ascii="Arial" w:hAnsi="Arial" w:cs="Arial"/>
          <w:sz w:val="28"/>
          <w:szCs w:val="28"/>
          <w:lang w:val="fr-CA"/>
        </w:rPr>
        <w:t>’</w:t>
      </w:r>
      <w:r w:rsidR="00756029" w:rsidRPr="00875CBA">
        <w:rPr>
          <w:rFonts w:ascii="Arial" w:hAnsi="Arial" w:cs="Arial"/>
          <w:sz w:val="28"/>
          <w:szCs w:val="28"/>
          <w:lang w:val="fr-CA"/>
        </w:rPr>
        <w:t>emploi, l</w:t>
      </w:r>
      <w:r w:rsidR="000B0E7D" w:rsidRPr="00875CBA">
        <w:rPr>
          <w:rFonts w:ascii="Arial" w:hAnsi="Arial" w:cs="Arial"/>
          <w:sz w:val="28"/>
          <w:szCs w:val="28"/>
          <w:lang w:val="fr-CA"/>
        </w:rPr>
        <w:t>’</w:t>
      </w:r>
      <w:r w:rsidR="00756029" w:rsidRPr="00875CBA">
        <w:rPr>
          <w:rFonts w:ascii="Arial" w:hAnsi="Arial" w:cs="Arial"/>
          <w:sz w:val="28"/>
          <w:szCs w:val="28"/>
          <w:lang w:val="fr-CA"/>
        </w:rPr>
        <w:t>environnement bâti, les technologies de l</w:t>
      </w:r>
      <w:r w:rsidR="000B0E7D" w:rsidRPr="00875CBA">
        <w:rPr>
          <w:rFonts w:ascii="Arial" w:hAnsi="Arial" w:cs="Arial"/>
          <w:sz w:val="28"/>
          <w:szCs w:val="28"/>
          <w:lang w:val="fr-CA"/>
        </w:rPr>
        <w:t>’</w:t>
      </w:r>
      <w:r w:rsidR="00C50E97" w:rsidRPr="00875CBA">
        <w:rPr>
          <w:rFonts w:ascii="Arial" w:hAnsi="Arial" w:cs="Arial"/>
          <w:sz w:val="28"/>
          <w:szCs w:val="28"/>
          <w:lang w:val="fr-CA"/>
        </w:rPr>
        <w:t xml:space="preserve">information </w:t>
      </w:r>
      <w:r w:rsidR="00756029" w:rsidRPr="00875CBA">
        <w:rPr>
          <w:rFonts w:ascii="Arial" w:hAnsi="Arial" w:cs="Arial"/>
          <w:sz w:val="28"/>
          <w:szCs w:val="28"/>
          <w:lang w:val="fr-CA"/>
        </w:rPr>
        <w:t xml:space="preserve">et des </w:t>
      </w:r>
      <w:r w:rsidR="00C50E97" w:rsidRPr="00875CBA">
        <w:rPr>
          <w:rFonts w:ascii="Arial" w:hAnsi="Arial" w:cs="Arial"/>
          <w:sz w:val="28"/>
          <w:szCs w:val="28"/>
          <w:lang w:val="fr-CA"/>
        </w:rPr>
        <w:t>communication</w:t>
      </w:r>
      <w:r w:rsidR="00756029" w:rsidRPr="00875CBA">
        <w:rPr>
          <w:rFonts w:ascii="Arial" w:hAnsi="Arial" w:cs="Arial"/>
          <w:sz w:val="28"/>
          <w:szCs w:val="28"/>
          <w:lang w:val="fr-CA"/>
        </w:rPr>
        <w:t>s</w:t>
      </w:r>
      <w:r w:rsidR="00C50E97" w:rsidRPr="00875CBA">
        <w:rPr>
          <w:rFonts w:ascii="Arial" w:hAnsi="Arial" w:cs="Arial"/>
          <w:sz w:val="28"/>
          <w:szCs w:val="28"/>
          <w:lang w:val="fr-CA"/>
        </w:rPr>
        <w:t xml:space="preserve">, </w:t>
      </w:r>
      <w:r w:rsidR="00756029" w:rsidRPr="00875CBA">
        <w:rPr>
          <w:rFonts w:ascii="Arial" w:hAnsi="Arial" w:cs="Arial"/>
          <w:sz w:val="28"/>
          <w:szCs w:val="28"/>
          <w:lang w:val="fr-CA"/>
        </w:rPr>
        <w:t xml:space="preserve">la </w:t>
      </w:r>
      <w:r w:rsidR="00C50E97" w:rsidRPr="00875CBA">
        <w:rPr>
          <w:rFonts w:ascii="Arial" w:hAnsi="Arial" w:cs="Arial"/>
          <w:sz w:val="28"/>
          <w:szCs w:val="28"/>
          <w:lang w:val="fr-CA"/>
        </w:rPr>
        <w:t xml:space="preserve">communication, </w:t>
      </w:r>
      <w:r w:rsidR="00756029" w:rsidRPr="00875CBA">
        <w:rPr>
          <w:rFonts w:ascii="Arial" w:hAnsi="Arial" w:cs="Arial"/>
          <w:sz w:val="28"/>
          <w:szCs w:val="28"/>
          <w:lang w:val="fr-CA"/>
        </w:rPr>
        <w:t>l</w:t>
      </w:r>
      <w:r w:rsidR="000B0E7D" w:rsidRPr="00875CBA">
        <w:rPr>
          <w:rFonts w:ascii="Arial" w:hAnsi="Arial" w:cs="Arial"/>
          <w:sz w:val="28"/>
          <w:szCs w:val="28"/>
          <w:lang w:val="fr-CA"/>
        </w:rPr>
        <w:t>’</w:t>
      </w:r>
      <w:r w:rsidR="00756029" w:rsidRPr="00875CBA">
        <w:rPr>
          <w:rFonts w:ascii="Arial" w:hAnsi="Arial" w:cs="Arial"/>
          <w:sz w:val="28"/>
          <w:szCs w:val="28"/>
          <w:lang w:val="fr-CA"/>
        </w:rPr>
        <w:t xml:space="preserve">approvisionnement en </w:t>
      </w:r>
      <w:r w:rsidR="00756029" w:rsidRPr="00875CBA">
        <w:rPr>
          <w:rFonts w:ascii="Arial" w:hAnsi="Arial" w:cs="Arial"/>
          <w:sz w:val="28"/>
          <w:szCs w:val="28"/>
          <w:lang w:val="fr-CA"/>
        </w:rPr>
        <w:lastRenderedPageBreak/>
        <w:t xml:space="preserve">biens, services et installations, la conception et la prestation de </w:t>
      </w:r>
      <w:r w:rsidR="00C50E97" w:rsidRPr="00875CBA">
        <w:rPr>
          <w:rFonts w:ascii="Arial" w:hAnsi="Arial" w:cs="Arial"/>
          <w:sz w:val="28"/>
          <w:szCs w:val="28"/>
          <w:lang w:val="fr-CA"/>
        </w:rPr>
        <w:t>program</w:t>
      </w:r>
      <w:r w:rsidR="00756029" w:rsidRPr="00875CBA">
        <w:rPr>
          <w:rFonts w:ascii="Arial" w:hAnsi="Arial" w:cs="Arial"/>
          <w:sz w:val="28"/>
          <w:szCs w:val="28"/>
          <w:lang w:val="fr-CA"/>
        </w:rPr>
        <w:t>mes</w:t>
      </w:r>
      <w:r w:rsidR="00C50E97" w:rsidRPr="00875CBA">
        <w:rPr>
          <w:rFonts w:ascii="Arial" w:hAnsi="Arial" w:cs="Arial"/>
          <w:sz w:val="28"/>
          <w:szCs w:val="28"/>
          <w:lang w:val="fr-CA"/>
        </w:rPr>
        <w:t xml:space="preserve"> </w:t>
      </w:r>
      <w:r w:rsidR="00756029" w:rsidRPr="00875CBA">
        <w:rPr>
          <w:rFonts w:ascii="Arial" w:hAnsi="Arial" w:cs="Arial"/>
          <w:sz w:val="28"/>
          <w:szCs w:val="28"/>
          <w:lang w:val="fr-CA"/>
        </w:rPr>
        <w:t xml:space="preserve">et de services, </w:t>
      </w:r>
      <w:r w:rsidR="00E231FA" w:rsidRPr="00875CBA">
        <w:rPr>
          <w:rFonts w:ascii="Arial" w:hAnsi="Arial" w:cs="Arial"/>
          <w:sz w:val="28"/>
          <w:szCs w:val="28"/>
          <w:lang w:val="fr-CA"/>
        </w:rPr>
        <w:t xml:space="preserve">le transport et tout autre secteur désigné par la réglementation prévue par le projet de loi. </w:t>
      </w:r>
    </w:p>
    <w:p w14:paraId="5DE42666" w14:textId="77777777" w:rsidR="007857EF" w:rsidRPr="00875CBA" w:rsidRDefault="007857EF" w:rsidP="00213235">
      <w:pPr>
        <w:pStyle w:val="Corpsdetexte"/>
        <w:rPr>
          <w:rFonts w:ascii="Arial" w:hAnsi="Arial" w:cs="Arial"/>
          <w:sz w:val="28"/>
          <w:szCs w:val="28"/>
          <w:lang w:val="fr-CA"/>
        </w:rPr>
      </w:pPr>
    </w:p>
    <w:p w14:paraId="14A1EEF3" w14:textId="569D99AE" w:rsidR="007857EF" w:rsidRDefault="00F83A71" w:rsidP="00213235">
      <w:pPr>
        <w:pStyle w:val="Paragraphedeliste"/>
        <w:numPr>
          <w:ilvl w:val="0"/>
          <w:numId w:val="2"/>
        </w:numPr>
        <w:tabs>
          <w:tab w:val="left" w:pos="360"/>
        </w:tabs>
        <w:ind w:left="0" w:right="537" w:firstLine="0"/>
        <w:rPr>
          <w:rFonts w:ascii="Arial" w:hAnsi="Arial" w:cs="Arial"/>
          <w:sz w:val="28"/>
          <w:szCs w:val="28"/>
          <w:lang w:val="fr-CA"/>
        </w:rPr>
      </w:pPr>
      <w:r w:rsidRPr="00875CBA">
        <w:rPr>
          <w:rFonts w:ascii="Arial" w:hAnsi="Arial" w:cs="Arial"/>
          <w:sz w:val="28"/>
          <w:szCs w:val="28"/>
          <w:lang w:val="fr-CA"/>
        </w:rPr>
        <w:t xml:space="preserve">En raison des préoccupations exprimées par le milieu des personnes handicapées concernant le fait que le projet de loi fractionnera sa mise en œuvre et </w:t>
      </w:r>
      <w:r w:rsidR="00382F2A" w:rsidRPr="00875CBA">
        <w:rPr>
          <w:rFonts w:ascii="Arial" w:hAnsi="Arial" w:cs="Arial"/>
          <w:sz w:val="28"/>
          <w:szCs w:val="28"/>
          <w:lang w:val="fr-CA"/>
        </w:rPr>
        <w:t>son exécution, le Comité recommande ceci :</w:t>
      </w:r>
    </w:p>
    <w:p w14:paraId="1D527978" w14:textId="77777777" w:rsidR="00875CBA" w:rsidRPr="00875CBA" w:rsidRDefault="00875CBA" w:rsidP="00213235">
      <w:pPr>
        <w:pStyle w:val="Paragraphedeliste"/>
        <w:tabs>
          <w:tab w:val="left" w:pos="360"/>
        </w:tabs>
        <w:ind w:left="0" w:right="537"/>
        <w:rPr>
          <w:rFonts w:ascii="Arial" w:hAnsi="Arial" w:cs="Arial"/>
          <w:sz w:val="28"/>
          <w:szCs w:val="28"/>
          <w:lang w:val="fr-CA"/>
        </w:rPr>
      </w:pPr>
    </w:p>
    <w:p w14:paraId="2358963A" w14:textId="00B6C317" w:rsidR="007857EF" w:rsidRPr="00875CBA" w:rsidRDefault="00764CB2" w:rsidP="00213235">
      <w:pPr>
        <w:pStyle w:val="Paragraphedeliste"/>
        <w:numPr>
          <w:ilvl w:val="0"/>
          <w:numId w:val="1"/>
        </w:numPr>
        <w:tabs>
          <w:tab w:val="left" w:pos="447"/>
        </w:tabs>
        <w:ind w:left="0" w:right="268" w:firstLine="0"/>
        <w:jc w:val="left"/>
        <w:rPr>
          <w:rFonts w:ascii="Arial" w:hAnsi="Arial" w:cs="Arial"/>
          <w:sz w:val="28"/>
          <w:szCs w:val="28"/>
          <w:lang w:val="fr-CA"/>
        </w:rPr>
      </w:pPr>
      <w:r w:rsidRPr="00875CBA">
        <w:rPr>
          <w:rFonts w:ascii="Arial" w:hAnsi="Arial" w:cs="Arial"/>
          <w:sz w:val="28"/>
          <w:szCs w:val="28"/>
          <w:lang w:val="fr-CA"/>
        </w:rPr>
        <w:t>Le gouvernement fédéral devrait faire rapport au Sénat dans l</w:t>
      </w:r>
      <w:r w:rsidR="000B0E7D" w:rsidRPr="00875CBA">
        <w:rPr>
          <w:rFonts w:ascii="Arial" w:hAnsi="Arial" w:cs="Arial"/>
          <w:sz w:val="28"/>
          <w:szCs w:val="28"/>
          <w:lang w:val="fr-CA"/>
        </w:rPr>
        <w:t>’</w:t>
      </w:r>
      <w:r w:rsidRPr="00875CBA">
        <w:rPr>
          <w:rFonts w:ascii="Arial" w:hAnsi="Arial" w:cs="Arial"/>
          <w:sz w:val="28"/>
          <w:szCs w:val="28"/>
          <w:lang w:val="fr-CA"/>
        </w:rPr>
        <w:t>année à propos de l</w:t>
      </w:r>
      <w:r w:rsidR="000B0E7D" w:rsidRPr="00875CBA">
        <w:rPr>
          <w:rFonts w:ascii="Arial" w:hAnsi="Arial" w:cs="Arial"/>
          <w:sz w:val="28"/>
          <w:szCs w:val="28"/>
          <w:lang w:val="fr-CA"/>
        </w:rPr>
        <w:t>’</w:t>
      </w:r>
      <w:r w:rsidRPr="00875CBA">
        <w:rPr>
          <w:rFonts w:ascii="Arial" w:hAnsi="Arial" w:cs="Arial"/>
          <w:sz w:val="28"/>
          <w:szCs w:val="28"/>
          <w:lang w:val="fr-CA"/>
        </w:rPr>
        <w:t>efficacité et des répercussions du fractionnement de la mise en œuvre et de l</w:t>
      </w:r>
      <w:r w:rsidR="000B0E7D" w:rsidRPr="00875CBA">
        <w:rPr>
          <w:rFonts w:ascii="Arial" w:hAnsi="Arial" w:cs="Arial"/>
          <w:sz w:val="28"/>
          <w:szCs w:val="28"/>
          <w:lang w:val="fr-CA"/>
        </w:rPr>
        <w:t>’</w:t>
      </w:r>
      <w:r w:rsidRPr="00875CBA">
        <w:rPr>
          <w:rFonts w:ascii="Arial" w:hAnsi="Arial" w:cs="Arial"/>
          <w:sz w:val="28"/>
          <w:szCs w:val="28"/>
          <w:lang w:val="fr-CA"/>
        </w:rPr>
        <w:t xml:space="preserve">exécution </w:t>
      </w:r>
      <w:r w:rsidR="002D369A" w:rsidRPr="00875CBA">
        <w:rPr>
          <w:rFonts w:ascii="Arial" w:hAnsi="Arial" w:cs="Arial"/>
          <w:sz w:val="28"/>
          <w:szCs w:val="28"/>
          <w:lang w:val="fr-CA"/>
        </w:rPr>
        <w:t xml:space="preserve">du projet de loi </w:t>
      </w:r>
      <w:r w:rsidR="004B7DA6" w:rsidRPr="00875CBA">
        <w:rPr>
          <w:rFonts w:ascii="Arial" w:hAnsi="Arial" w:cs="Arial"/>
          <w:sz w:val="28"/>
          <w:szCs w:val="28"/>
          <w:lang w:val="fr-CA"/>
        </w:rPr>
        <w:t xml:space="preserve">à l’intérieur </w:t>
      </w:r>
      <w:r w:rsidRPr="00875CBA">
        <w:rPr>
          <w:rFonts w:ascii="Arial" w:hAnsi="Arial" w:cs="Arial"/>
          <w:sz w:val="28"/>
          <w:szCs w:val="28"/>
          <w:lang w:val="fr-CA"/>
        </w:rPr>
        <w:t>de quatre organismes fédéraux</w:t>
      </w:r>
      <w:r w:rsidR="00796D6B" w:rsidRPr="00875CBA">
        <w:rPr>
          <w:rFonts w:ascii="Arial" w:hAnsi="Arial" w:cs="Arial"/>
          <w:sz w:val="28"/>
          <w:szCs w:val="28"/>
          <w:lang w:val="fr-CA"/>
        </w:rPr>
        <w:t xml:space="preserve">, afin que le Sénat puisse </w:t>
      </w:r>
      <w:r w:rsidR="004B7DA6" w:rsidRPr="00875CBA">
        <w:rPr>
          <w:rFonts w:ascii="Arial" w:hAnsi="Arial" w:cs="Arial"/>
          <w:sz w:val="28"/>
          <w:szCs w:val="28"/>
          <w:lang w:val="fr-CA"/>
        </w:rPr>
        <w:t>réaliser</w:t>
      </w:r>
      <w:r w:rsidR="00796D6B" w:rsidRPr="00875CBA">
        <w:rPr>
          <w:rFonts w:ascii="Arial" w:hAnsi="Arial" w:cs="Arial"/>
          <w:sz w:val="28"/>
          <w:szCs w:val="28"/>
          <w:lang w:val="fr-CA"/>
        </w:rPr>
        <w:t xml:space="preserve"> une étude approfondie</w:t>
      </w:r>
    </w:p>
    <w:p w14:paraId="000AC411" w14:textId="77777777" w:rsidR="00875CBA" w:rsidRDefault="00875CBA" w:rsidP="00213235">
      <w:pPr>
        <w:pStyle w:val="Corpsdetexte"/>
        <w:rPr>
          <w:rFonts w:ascii="Arial" w:hAnsi="Arial" w:cs="Arial"/>
          <w:sz w:val="28"/>
          <w:szCs w:val="28"/>
          <w:lang w:val="fr-CA"/>
        </w:rPr>
      </w:pPr>
    </w:p>
    <w:p w14:paraId="34EFF6AC" w14:textId="74D70570" w:rsidR="00213235" w:rsidRDefault="00213235" w:rsidP="00213235">
      <w:pPr>
        <w:pStyle w:val="Corpsdetexte"/>
        <w:rPr>
          <w:rFonts w:ascii="Arial" w:hAnsi="Arial" w:cs="Arial"/>
          <w:sz w:val="28"/>
          <w:szCs w:val="28"/>
          <w:lang w:val="fr-CA"/>
        </w:rPr>
      </w:pPr>
      <w:r>
        <w:rPr>
          <w:rFonts w:ascii="Arial" w:hAnsi="Arial" w:cs="Arial"/>
          <w:sz w:val="28"/>
          <w:szCs w:val="28"/>
          <w:lang w:val="fr-CA"/>
        </w:rPr>
        <w:t>DÉBUT PAGE 2</w:t>
      </w:r>
    </w:p>
    <w:p w14:paraId="41DF7749" w14:textId="77777777" w:rsidR="00213235" w:rsidRPr="00875CBA" w:rsidRDefault="00213235" w:rsidP="00213235">
      <w:pPr>
        <w:pStyle w:val="Corpsdetexte"/>
        <w:rPr>
          <w:rFonts w:ascii="Arial" w:hAnsi="Arial" w:cs="Arial"/>
          <w:sz w:val="28"/>
          <w:szCs w:val="28"/>
          <w:lang w:val="fr-CA"/>
        </w:rPr>
      </w:pPr>
    </w:p>
    <w:p w14:paraId="6A735970" w14:textId="0BBA7D4D" w:rsidR="007857EF" w:rsidRPr="00875CBA" w:rsidRDefault="00796D6B" w:rsidP="00213235">
      <w:pPr>
        <w:pStyle w:val="Paragraphedeliste"/>
        <w:numPr>
          <w:ilvl w:val="0"/>
          <w:numId w:val="1"/>
        </w:numPr>
        <w:tabs>
          <w:tab w:val="left" w:pos="580"/>
        </w:tabs>
        <w:ind w:left="0" w:right="352" w:firstLine="0"/>
        <w:jc w:val="left"/>
        <w:rPr>
          <w:rFonts w:ascii="Arial" w:hAnsi="Arial" w:cs="Arial"/>
          <w:sz w:val="28"/>
          <w:szCs w:val="28"/>
          <w:lang w:val="fr-CA"/>
        </w:rPr>
      </w:pPr>
      <w:r w:rsidRPr="00875CBA">
        <w:rPr>
          <w:rFonts w:ascii="Arial" w:hAnsi="Arial" w:cs="Arial"/>
          <w:sz w:val="28"/>
          <w:szCs w:val="28"/>
          <w:lang w:val="fr-CA"/>
        </w:rPr>
        <w:t>Dans un délai de six mois, l</w:t>
      </w:r>
      <w:r w:rsidR="000B0E7D" w:rsidRPr="00875CBA">
        <w:rPr>
          <w:rFonts w:ascii="Arial" w:hAnsi="Arial" w:cs="Arial"/>
          <w:sz w:val="28"/>
          <w:szCs w:val="28"/>
          <w:lang w:val="fr-CA"/>
        </w:rPr>
        <w:t>’</w:t>
      </w:r>
      <w:r w:rsidRPr="00875CBA">
        <w:rPr>
          <w:rFonts w:ascii="Arial" w:hAnsi="Arial" w:cs="Arial"/>
          <w:sz w:val="28"/>
          <w:szCs w:val="28"/>
          <w:lang w:val="fr-CA"/>
        </w:rPr>
        <w:t>Office des transports du Canada, l</w:t>
      </w:r>
      <w:r w:rsidR="00C50E97" w:rsidRPr="00875CBA">
        <w:rPr>
          <w:rFonts w:ascii="Arial" w:hAnsi="Arial" w:cs="Arial"/>
          <w:sz w:val="28"/>
          <w:szCs w:val="28"/>
          <w:lang w:val="fr-CA"/>
        </w:rPr>
        <w:t xml:space="preserve">e </w:t>
      </w:r>
      <w:r w:rsidRPr="00875CBA">
        <w:rPr>
          <w:rFonts w:ascii="Arial" w:hAnsi="Arial" w:cs="Arial"/>
          <w:sz w:val="28"/>
          <w:szCs w:val="28"/>
          <w:lang w:val="fr-CA"/>
        </w:rPr>
        <w:t xml:space="preserve">Conseil de la radiodiffusion et </w:t>
      </w:r>
      <w:bookmarkStart w:id="0" w:name="_GoBack"/>
      <w:bookmarkEnd w:id="0"/>
      <w:r w:rsidRPr="00875CBA">
        <w:rPr>
          <w:rFonts w:ascii="Arial" w:hAnsi="Arial" w:cs="Arial"/>
          <w:sz w:val="28"/>
          <w:szCs w:val="28"/>
          <w:lang w:val="fr-CA"/>
        </w:rPr>
        <w:t>des télécommunications canadiennes</w:t>
      </w:r>
      <w:r w:rsidR="00BC491E" w:rsidRPr="00875CBA">
        <w:rPr>
          <w:rFonts w:ascii="Arial" w:hAnsi="Arial" w:cs="Arial"/>
          <w:sz w:val="28"/>
          <w:szCs w:val="28"/>
          <w:lang w:val="fr-CA"/>
        </w:rPr>
        <w:t xml:space="preserve"> et la</w:t>
      </w:r>
      <w:r w:rsidR="00C50E97" w:rsidRPr="00875CBA">
        <w:rPr>
          <w:rFonts w:ascii="Arial" w:hAnsi="Arial" w:cs="Arial"/>
          <w:sz w:val="28"/>
          <w:szCs w:val="28"/>
          <w:lang w:val="fr-CA"/>
        </w:rPr>
        <w:t xml:space="preserve"> </w:t>
      </w:r>
      <w:r w:rsidR="00BC491E" w:rsidRPr="00875CBA">
        <w:rPr>
          <w:rFonts w:ascii="Arial" w:hAnsi="Arial" w:cs="Arial"/>
          <w:sz w:val="28"/>
          <w:szCs w:val="28"/>
          <w:lang w:val="fr-CA"/>
        </w:rPr>
        <w:t>Commission des relations de travail et de l</w:t>
      </w:r>
      <w:r w:rsidR="000B0E7D" w:rsidRPr="00875CBA">
        <w:rPr>
          <w:rFonts w:ascii="Arial" w:hAnsi="Arial" w:cs="Arial"/>
          <w:sz w:val="28"/>
          <w:szCs w:val="28"/>
          <w:lang w:val="fr-CA"/>
        </w:rPr>
        <w:t>’</w:t>
      </w:r>
      <w:r w:rsidR="00BC491E" w:rsidRPr="00875CBA">
        <w:rPr>
          <w:rFonts w:ascii="Arial" w:hAnsi="Arial" w:cs="Arial"/>
          <w:sz w:val="28"/>
          <w:szCs w:val="28"/>
          <w:lang w:val="fr-CA"/>
        </w:rPr>
        <w:t>emploi dans le secteur public fédéral</w:t>
      </w:r>
      <w:r w:rsidR="00C50E97" w:rsidRPr="00875CBA">
        <w:rPr>
          <w:rFonts w:ascii="Arial" w:hAnsi="Arial" w:cs="Arial"/>
          <w:sz w:val="28"/>
          <w:szCs w:val="28"/>
          <w:lang w:val="fr-CA"/>
        </w:rPr>
        <w:t xml:space="preserve"> </w:t>
      </w:r>
      <w:r w:rsidR="00BC491E" w:rsidRPr="00875CBA">
        <w:rPr>
          <w:rFonts w:ascii="Arial" w:hAnsi="Arial" w:cs="Arial"/>
          <w:sz w:val="28"/>
          <w:szCs w:val="28"/>
          <w:lang w:val="fr-CA"/>
        </w:rPr>
        <w:t xml:space="preserve">devraient établir des politiques, </w:t>
      </w:r>
      <w:r w:rsidR="004B7DA6" w:rsidRPr="00875CBA">
        <w:rPr>
          <w:rFonts w:ascii="Arial" w:hAnsi="Arial" w:cs="Arial"/>
          <w:sz w:val="28"/>
          <w:szCs w:val="28"/>
          <w:lang w:val="fr-CA"/>
        </w:rPr>
        <w:t xml:space="preserve">des </w:t>
      </w:r>
      <w:r w:rsidR="00BC491E" w:rsidRPr="00875CBA">
        <w:rPr>
          <w:rFonts w:ascii="Arial" w:hAnsi="Arial" w:cs="Arial"/>
          <w:sz w:val="28"/>
          <w:szCs w:val="28"/>
          <w:lang w:val="fr-CA"/>
        </w:rPr>
        <w:t xml:space="preserve">pratiques et </w:t>
      </w:r>
      <w:r w:rsidR="004B7DA6" w:rsidRPr="00875CBA">
        <w:rPr>
          <w:rFonts w:ascii="Arial" w:hAnsi="Arial" w:cs="Arial"/>
          <w:sz w:val="28"/>
          <w:szCs w:val="28"/>
          <w:lang w:val="fr-CA"/>
        </w:rPr>
        <w:t xml:space="preserve">des </w:t>
      </w:r>
      <w:r w:rsidR="00BC491E" w:rsidRPr="00875CBA">
        <w:rPr>
          <w:rFonts w:ascii="Arial" w:hAnsi="Arial" w:cs="Arial"/>
          <w:sz w:val="28"/>
          <w:szCs w:val="28"/>
          <w:lang w:val="fr-CA"/>
        </w:rPr>
        <w:t xml:space="preserve">procédures </w:t>
      </w:r>
      <w:r w:rsidR="00910097" w:rsidRPr="00875CBA">
        <w:rPr>
          <w:rFonts w:ascii="Arial" w:hAnsi="Arial" w:cs="Arial"/>
          <w:sz w:val="28"/>
          <w:szCs w:val="28"/>
          <w:lang w:val="fr-CA"/>
        </w:rPr>
        <w:t>à l</w:t>
      </w:r>
      <w:r w:rsidR="000B0E7D" w:rsidRPr="00875CBA">
        <w:rPr>
          <w:rFonts w:ascii="Arial" w:hAnsi="Arial" w:cs="Arial"/>
          <w:sz w:val="28"/>
          <w:szCs w:val="28"/>
          <w:lang w:val="fr-CA"/>
        </w:rPr>
        <w:t>’</w:t>
      </w:r>
      <w:r w:rsidR="00910097" w:rsidRPr="00875CBA">
        <w:rPr>
          <w:rFonts w:ascii="Arial" w:hAnsi="Arial" w:cs="Arial"/>
          <w:sz w:val="28"/>
          <w:szCs w:val="28"/>
          <w:lang w:val="fr-CA"/>
        </w:rPr>
        <w:t xml:space="preserve">égard des plaintes déposées en vertu de cette loi, </w:t>
      </w:r>
      <w:r w:rsidR="00951ADD" w:rsidRPr="00875CBA">
        <w:rPr>
          <w:rFonts w:ascii="Arial" w:hAnsi="Arial" w:cs="Arial"/>
          <w:sz w:val="28"/>
          <w:szCs w:val="28"/>
          <w:lang w:val="fr-CA"/>
        </w:rPr>
        <w:t>de manière à</w:t>
      </w:r>
      <w:r w:rsidR="00EB19ED" w:rsidRPr="00875CBA">
        <w:rPr>
          <w:rFonts w:ascii="Arial" w:hAnsi="Arial" w:cs="Arial"/>
          <w:sz w:val="28"/>
          <w:szCs w:val="28"/>
          <w:lang w:val="fr-CA"/>
        </w:rPr>
        <w:t xml:space="preserve"> pouvoir </w:t>
      </w:r>
      <w:r w:rsidR="004B7DA6" w:rsidRPr="00875CBA">
        <w:rPr>
          <w:rFonts w:ascii="Arial" w:hAnsi="Arial" w:cs="Arial"/>
          <w:sz w:val="28"/>
          <w:szCs w:val="28"/>
          <w:lang w:val="fr-CA"/>
        </w:rPr>
        <w:t xml:space="preserve">les </w:t>
      </w:r>
      <w:r w:rsidR="00EB19ED" w:rsidRPr="00875CBA">
        <w:rPr>
          <w:rFonts w:ascii="Arial" w:hAnsi="Arial" w:cs="Arial"/>
          <w:sz w:val="28"/>
          <w:szCs w:val="28"/>
          <w:lang w:val="fr-CA"/>
        </w:rPr>
        <w:t xml:space="preserve">recevoir et </w:t>
      </w:r>
      <w:r w:rsidR="004B7DA6" w:rsidRPr="00875CBA">
        <w:rPr>
          <w:rFonts w:ascii="Arial" w:hAnsi="Arial" w:cs="Arial"/>
          <w:sz w:val="28"/>
          <w:szCs w:val="28"/>
          <w:lang w:val="fr-CA"/>
        </w:rPr>
        <w:t>les étudier</w:t>
      </w:r>
      <w:r w:rsidR="00EB19ED" w:rsidRPr="00875CBA">
        <w:rPr>
          <w:rFonts w:ascii="Arial" w:hAnsi="Arial" w:cs="Arial"/>
          <w:sz w:val="28"/>
          <w:szCs w:val="28"/>
          <w:lang w:val="fr-CA"/>
        </w:rPr>
        <w:t xml:space="preserve"> </w:t>
      </w:r>
      <w:r w:rsidR="00951ADD" w:rsidRPr="00875CBA">
        <w:rPr>
          <w:rFonts w:ascii="Arial" w:hAnsi="Arial" w:cs="Arial"/>
          <w:sz w:val="28"/>
          <w:szCs w:val="28"/>
          <w:lang w:val="fr-CA"/>
        </w:rPr>
        <w:t xml:space="preserve">dans les meilleurs délais </w:t>
      </w:r>
      <w:r w:rsidR="004B7DA6" w:rsidRPr="00875CBA">
        <w:rPr>
          <w:rFonts w:ascii="Arial" w:hAnsi="Arial" w:cs="Arial"/>
          <w:sz w:val="28"/>
          <w:szCs w:val="28"/>
          <w:lang w:val="fr-CA"/>
        </w:rPr>
        <w:t>en vue</w:t>
      </w:r>
      <w:r w:rsidR="00EB19ED" w:rsidRPr="00875CBA">
        <w:rPr>
          <w:rFonts w:ascii="Arial" w:hAnsi="Arial" w:cs="Arial"/>
          <w:sz w:val="28"/>
          <w:szCs w:val="28"/>
          <w:lang w:val="fr-CA"/>
        </w:rPr>
        <w:t xml:space="preserve"> de déterminer si elles sont les mêmes que celles énoncées pour le commissaire à l</w:t>
      </w:r>
      <w:r w:rsidR="000B0E7D" w:rsidRPr="00875CBA">
        <w:rPr>
          <w:rFonts w:ascii="Arial" w:hAnsi="Arial" w:cs="Arial"/>
          <w:sz w:val="28"/>
          <w:szCs w:val="28"/>
          <w:lang w:val="fr-CA"/>
        </w:rPr>
        <w:t>’</w:t>
      </w:r>
      <w:r w:rsidR="00EB19ED" w:rsidRPr="00875CBA">
        <w:rPr>
          <w:rFonts w:ascii="Arial" w:hAnsi="Arial" w:cs="Arial"/>
          <w:sz w:val="28"/>
          <w:szCs w:val="28"/>
          <w:lang w:val="fr-CA"/>
        </w:rPr>
        <w:t>accessibilité aux articles</w:t>
      </w:r>
      <w:r w:rsidR="00BA25F8" w:rsidRPr="00875CBA">
        <w:rPr>
          <w:rFonts w:ascii="Arial" w:hAnsi="Arial" w:cs="Arial"/>
          <w:sz w:val="28"/>
          <w:szCs w:val="28"/>
          <w:lang w:val="fr-CA"/>
        </w:rPr>
        <w:t> </w:t>
      </w:r>
      <w:r w:rsidR="00EB19ED" w:rsidRPr="00875CBA">
        <w:rPr>
          <w:rFonts w:ascii="Arial" w:hAnsi="Arial" w:cs="Arial"/>
          <w:sz w:val="28"/>
          <w:szCs w:val="28"/>
          <w:lang w:val="fr-CA"/>
        </w:rPr>
        <w:t>94 à 110 du projet de loi, ou si elles en sont aussi près qu</w:t>
      </w:r>
      <w:r w:rsidR="004B7DA6" w:rsidRPr="00875CBA">
        <w:rPr>
          <w:rFonts w:ascii="Arial" w:hAnsi="Arial" w:cs="Arial"/>
          <w:sz w:val="28"/>
          <w:szCs w:val="28"/>
          <w:lang w:val="fr-CA"/>
        </w:rPr>
        <w:t xml:space="preserve">’il </w:t>
      </w:r>
      <w:r w:rsidR="00EB19ED" w:rsidRPr="00875CBA">
        <w:rPr>
          <w:rFonts w:ascii="Arial" w:hAnsi="Arial" w:cs="Arial"/>
          <w:sz w:val="28"/>
          <w:szCs w:val="28"/>
          <w:lang w:val="fr-CA"/>
        </w:rPr>
        <w:t>e</w:t>
      </w:r>
      <w:r w:rsidR="004B7DA6" w:rsidRPr="00875CBA">
        <w:rPr>
          <w:rFonts w:ascii="Arial" w:hAnsi="Arial" w:cs="Arial"/>
          <w:sz w:val="28"/>
          <w:szCs w:val="28"/>
          <w:lang w:val="fr-CA"/>
        </w:rPr>
        <w:t>st raisonnablement</w:t>
      </w:r>
      <w:r w:rsidR="00EB19ED" w:rsidRPr="00875CBA">
        <w:rPr>
          <w:rFonts w:ascii="Arial" w:hAnsi="Arial" w:cs="Arial"/>
          <w:sz w:val="28"/>
          <w:szCs w:val="28"/>
          <w:lang w:val="fr-CA"/>
        </w:rPr>
        <w:t xml:space="preserve"> possible</w:t>
      </w:r>
      <w:r w:rsidR="004B7DA6" w:rsidRPr="00875CBA">
        <w:rPr>
          <w:rFonts w:ascii="Arial" w:hAnsi="Arial" w:cs="Arial"/>
          <w:sz w:val="28"/>
          <w:szCs w:val="28"/>
          <w:lang w:val="fr-CA"/>
        </w:rPr>
        <w:t xml:space="preserve"> de l’être</w:t>
      </w:r>
      <w:r w:rsidR="00EB19ED" w:rsidRPr="00875CBA">
        <w:rPr>
          <w:rFonts w:ascii="Arial" w:hAnsi="Arial" w:cs="Arial"/>
          <w:sz w:val="28"/>
          <w:szCs w:val="28"/>
          <w:lang w:val="fr-CA"/>
        </w:rPr>
        <w:t>.</w:t>
      </w:r>
    </w:p>
    <w:p w14:paraId="663B1A97" w14:textId="77777777" w:rsidR="007857EF" w:rsidRPr="00875CBA" w:rsidRDefault="007857EF" w:rsidP="00213235">
      <w:pPr>
        <w:pStyle w:val="Corpsdetexte"/>
        <w:rPr>
          <w:rFonts w:ascii="Arial" w:hAnsi="Arial" w:cs="Arial"/>
          <w:sz w:val="28"/>
          <w:szCs w:val="28"/>
          <w:lang w:val="fr-CA"/>
        </w:rPr>
      </w:pPr>
    </w:p>
    <w:p w14:paraId="04780B32" w14:textId="21ED1EDD" w:rsidR="007857EF" w:rsidRPr="00875CBA" w:rsidRDefault="005250A0" w:rsidP="00213235">
      <w:pPr>
        <w:pStyle w:val="Paragraphedeliste"/>
        <w:numPr>
          <w:ilvl w:val="0"/>
          <w:numId w:val="2"/>
        </w:numPr>
        <w:tabs>
          <w:tab w:val="left" w:pos="360"/>
        </w:tabs>
        <w:ind w:left="0" w:right="278" w:firstLine="0"/>
        <w:rPr>
          <w:rFonts w:ascii="Arial" w:hAnsi="Arial" w:cs="Arial"/>
          <w:sz w:val="28"/>
          <w:szCs w:val="28"/>
          <w:lang w:val="fr-CA"/>
        </w:rPr>
      </w:pPr>
      <w:r w:rsidRPr="00875CBA">
        <w:rPr>
          <w:rFonts w:ascii="Arial" w:hAnsi="Arial" w:cs="Arial"/>
          <w:sz w:val="28"/>
          <w:szCs w:val="28"/>
          <w:lang w:val="fr-CA"/>
        </w:rPr>
        <w:t>Puisque le gouvernement fédéral consacre des milliards de dollars de fonds publics à l</w:t>
      </w:r>
      <w:r w:rsidR="000B0E7D" w:rsidRPr="00875CBA">
        <w:rPr>
          <w:rFonts w:ascii="Arial" w:hAnsi="Arial" w:cs="Arial"/>
          <w:sz w:val="28"/>
          <w:szCs w:val="28"/>
          <w:lang w:val="fr-CA"/>
        </w:rPr>
        <w:t>’</w:t>
      </w:r>
      <w:r w:rsidRPr="00875CBA">
        <w:rPr>
          <w:rFonts w:ascii="Arial" w:hAnsi="Arial" w:cs="Arial"/>
          <w:sz w:val="28"/>
          <w:szCs w:val="28"/>
          <w:lang w:val="fr-CA"/>
        </w:rPr>
        <w:t>approvisionnement en biens, services et installations; à de nouveaux projets d</w:t>
      </w:r>
      <w:r w:rsidR="000B0E7D" w:rsidRPr="00875CBA">
        <w:rPr>
          <w:rFonts w:ascii="Arial" w:hAnsi="Arial" w:cs="Arial"/>
          <w:sz w:val="28"/>
          <w:szCs w:val="28"/>
          <w:lang w:val="fr-CA"/>
        </w:rPr>
        <w:t>’</w:t>
      </w:r>
      <w:r w:rsidR="00C50E97" w:rsidRPr="00875CBA">
        <w:rPr>
          <w:rFonts w:ascii="Arial" w:hAnsi="Arial" w:cs="Arial"/>
          <w:sz w:val="28"/>
          <w:szCs w:val="28"/>
          <w:lang w:val="fr-CA"/>
        </w:rPr>
        <w:t>infrastructure</w:t>
      </w:r>
      <w:r w:rsidRPr="00875CBA">
        <w:rPr>
          <w:rFonts w:ascii="Arial" w:hAnsi="Arial" w:cs="Arial"/>
          <w:sz w:val="28"/>
          <w:szCs w:val="28"/>
          <w:lang w:val="fr-CA"/>
        </w:rPr>
        <w:t>;</w:t>
      </w:r>
      <w:r w:rsidR="00C50E97" w:rsidRPr="00875CBA">
        <w:rPr>
          <w:rFonts w:ascii="Arial" w:hAnsi="Arial" w:cs="Arial"/>
          <w:sz w:val="28"/>
          <w:szCs w:val="28"/>
          <w:lang w:val="fr-CA"/>
        </w:rPr>
        <w:t xml:space="preserve"> </w:t>
      </w:r>
      <w:r w:rsidR="001075D9" w:rsidRPr="00875CBA">
        <w:rPr>
          <w:rFonts w:ascii="Arial" w:hAnsi="Arial" w:cs="Arial"/>
          <w:sz w:val="28"/>
          <w:szCs w:val="28"/>
          <w:lang w:val="fr-CA"/>
        </w:rPr>
        <w:t>ainsi qu’</w:t>
      </w:r>
      <w:r w:rsidRPr="00875CBA">
        <w:rPr>
          <w:rFonts w:ascii="Arial" w:hAnsi="Arial" w:cs="Arial"/>
          <w:sz w:val="28"/>
          <w:szCs w:val="28"/>
          <w:lang w:val="fr-CA"/>
        </w:rPr>
        <w:t xml:space="preserve">à des prêts et subventions en matière de développement des affaires, il devrait établir, mettre en œuvre et surveiller des politiques, </w:t>
      </w:r>
      <w:r w:rsidR="001075D9" w:rsidRPr="00875CBA">
        <w:rPr>
          <w:rFonts w:ascii="Arial" w:hAnsi="Arial" w:cs="Arial"/>
          <w:sz w:val="28"/>
          <w:szCs w:val="28"/>
          <w:lang w:val="fr-CA"/>
        </w:rPr>
        <w:t xml:space="preserve">dont il ferait </w:t>
      </w:r>
      <w:r w:rsidRPr="00875CBA">
        <w:rPr>
          <w:rFonts w:ascii="Arial" w:hAnsi="Arial" w:cs="Arial"/>
          <w:sz w:val="28"/>
          <w:szCs w:val="28"/>
          <w:lang w:val="fr-CA"/>
        </w:rPr>
        <w:t>publiquement rapport, visant à garantir de façon efficace qu</w:t>
      </w:r>
      <w:r w:rsidR="000B0E7D" w:rsidRPr="00875CBA">
        <w:rPr>
          <w:rFonts w:ascii="Arial" w:hAnsi="Arial" w:cs="Arial"/>
          <w:sz w:val="28"/>
          <w:szCs w:val="28"/>
          <w:lang w:val="fr-CA"/>
        </w:rPr>
        <w:t>’</w:t>
      </w:r>
      <w:r w:rsidRPr="00875CBA">
        <w:rPr>
          <w:rFonts w:ascii="Arial" w:hAnsi="Arial" w:cs="Arial"/>
          <w:sz w:val="28"/>
          <w:szCs w:val="28"/>
          <w:lang w:val="fr-CA"/>
        </w:rPr>
        <w:t>aucun fonds public n</w:t>
      </w:r>
      <w:r w:rsidR="000B0E7D" w:rsidRPr="00875CBA">
        <w:rPr>
          <w:rFonts w:ascii="Arial" w:hAnsi="Arial" w:cs="Arial"/>
          <w:sz w:val="28"/>
          <w:szCs w:val="28"/>
          <w:lang w:val="fr-CA"/>
        </w:rPr>
        <w:t>’</w:t>
      </w:r>
      <w:r w:rsidRPr="00875CBA">
        <w:rPr>
          <w:rFonts w:ascii="Arial" w:hAnsi="Arial" w:cs="Arial"/>
          <w:sz w:val="28"/>
          <w:szCs w:val="28"/>
          <w:lang w:val="fr-CA"/>
        </w:rPr>
        <w:t xml:space="preserve">est utilisé pour créer ou perpétuer des obstacles pour les personnes handicapées, et il devrait faire rapport au Sénat dans </w:t>
      </w:r>
      <w:r w:rsidR="005A7967" w:rsidRPr="00875CBA">
        <w:rPr>
          <w:rFonts w:ascii="Arial" w:hAnsi="Arial" w:cs="Arial"/>
          <w:sz w:val="28"/>
          <w:szCs w:val="28"/>
          <w:lang w:val="fr-CA"/>
        </w:rPr>
        <w:t xml:space="preserve">l’année </w:t>
      </w:r>
      <w:r w:rsidR="000702AC" w:rsidRPr="00875CBA">
        <w:rPr>
          <w:rFonts w:ascii="Arial" w:hAnsi="Arial" w:cs="Arial"/>
          <w:sz w:val="28"/>
          <w:szCs w:val="28"/>
          <w:lang w:val="fr-CA"/>
        </w:rPr>
        <w:t xml:space="preserve">sur </w:t>
      </w:r>
      <w:r w:rsidR="005A7967" w:rsidRPr="00875CBA">
        <w:rPr>
          <w:rFonts w:ascii="Arial" w:hAnsi="Arial" w:cs="Arial"/>
          <w:sz w:val="28"/>
          <w:szCs w:val="28"/>
          <w:lang w:val="fr-CA"/>
        </w:rPr>
        <w:t xml:space="preserve">les </w:t>
      </w:r>
      <w:r w:rsidRPr="00875CBA">
        <w:rPr>
          <w:rFonts w:ascii="Arial" w:hAnsi="Arial" w:cs="Arial"/>
          <w:sz w:val="28"/>
          <w:szCs w:val="28"/>
          <w:lang w:val="fr-CA"/>
        </w:rPr>
        <w:t xml:space="preserve">mesures prises à cet égard et </w:t>
      </w:r>
      <w:r w:rsidR="005A7967" w:rsidRPr="00875CBA">
        <w:rPr>
          <w:rFonts w:ascii="Arial" w:hAnsi="Arial" w:cs="Arial"/>
          <w:sz w:val="28"/>
          <w:szCs w:val="28"/>
          <w:lang w:val="fr-CA"/>
        </w:rPr>
        <w:t>l</w:t>
      </w:r>
      <w:r w:rsidRPr="00875CBA">
        <w:rPr>
          <w:rFonts w:ascii="Arial" w:hAnsi="Arial" w:cs="Arial"/>
          <w:sz w:val="28"/>
          <w:szCs w:val="28"/>
          <w:lang w:val="fr-CA"/>
        </w:rPr>
        <w:t>es résultats atteints.</w:t>
      </w:r>
    </w:p>
    <w:p w14:paraId="467D2822" w14:textId="77777777" w:rsidR="007857EF" w:rsidRPr="00875CBA" w:rsidRDefault="007857EF" w:rsidP="00213235">
      <w:pPr>
        <w:pStyle w:val="Corpsdetexte"/>
        <w:rPr>
          <w:rFonts w:ascii="Arial" w:hAnsi="Arial" w:cs="Arial"/>
          <w:sz w:val="28"/>
          <w:szCs w:val="28"/>
          <w:lang w:val="fr-CA"/>
        </w:rPr>
      </w:pPr>
    </w:p>
    <w:p w14:paraId="4A796D9A" w14:textId="7BD8006C" w:rsidR="007857EF" w:rsidRPr="00875CBA" w:rsidRDefault="00213235" w:rsidP="00213235">
      <w:pPr>
        <w:pStyle w:val="Corpsdetexte"/>
        <w:rPr>
          <w:rFonts w:ascii="Arial" w:hAnsi="Arial" w:cs="Arial"/>
          <w:sz w:val="28"/>
          <w:szCs w:val="28"/>
          <w:lang w:val="fr-CA"/>
        </w:rPr>
      </w:pPr>
      <w:r>
        <w:rPr>
          <w:rFonts w:ascii="Arial" w:hAnsi="Arial" w:cs="Arial"/>
          <w:sz w:val="28"/>
          <w:szCs w:val="28"/>
          <w:lang w:val="fr-CA"/>
        </w:rPr>
        <w:t>DÉBUT ENCADRÉ :</w:t>
      </w:r>
    </w:p>
    <w:p w14:paraId="2F6E9133" w14:textId="77777777" w:rsidR="007857EF" w:rsidRPr="00875CBA" w:rsidRDefault="00C50E97" w:rsidP="00213235">
      <w:pPr>
        <w:ind w:right="177"/>
        <w:rPr>
          <w:rFonts w:ascii="Arial" w:hAnsi="Arial" w:cs="Arial"/>
          <w:sz w:val="28"/>
          <w:szCs w:val="28"/>
          <w:lang w:val="en-CA"/>
        </w:rPr>
      </w:pPr>
      <w:r w:rsidRPr="00875CBA">
        <w:rPr>
          <w:rFonts w:ascii="Arial" w:hAnsi="Arial" w:cs="Arial"/>
          <w:b/>
          <w:sz w:val="28"/>
          <w:szCs w:val="28"/>
          <w:lang w:val="en-CA"/>
        </w:rPr>
        <w:lastRenderedPageBreak/>
        <w:t xml:space="preserve">IMPORTANT NOTICE: </w:t>
      </w:r>
      <w:r w:rsidRPr="00875CBA">
        <w:rPr>
          <w:rFonts w:ascii="Arial" w:hAnsi="Arial" w:cs="Arial"/>
          <w:sz w:val="28"/>
          <w:szCs w:val="28"/>
          <w:lang w:val="en-CA"/>
        </w:rPr>
        <w:t>This message may contain confidential or privileged information and is intended only for the individual named. If you are not the intended recipient you should not disseminate, distribute or copy this email. Please notify the sender immediately if you have received this email by mistake and delete it from your system.</w:t>
      </w:r>
    </w:p>
    <w:p w14:paraId="3FC52CB7" w14:textId="77777777" w:rsidR="007857EF" w:rsidRPr="00875CBA" w:rsidRDefault="007857EF" w:rsidP="00213235">
      <w:pPr>
        <w:pStyle w:val="Corpsdetexte"/>
        <w:rPr>
          <w:rFonts w:ascii="Arial" w:hAnsi="Arial" w:cs="Arial"/>
          <w:sz w:val="28"/>
          <w:szCs w:val="28"/>
          <w:lang w:val="en-CA"/>
        </w:rPr>
      </w:pPr>
    </w:p>
    <w:p w14:paraId="0A51447F" w14:textId="28953462" w:rsidR="007857EF" w:rsidRDefault="00C50E97" w:rsidP="00213235">
      <w:pPr>
        <w:ind w:right="493"/>
        <w:rPr>
          <w:rFonts w:ascii="Arial" w:hAnsi="Arial" w:cs="Arial"/>
          <w:sz w:val="28"/>
          <w:szCs w:val="28"/>
          <w:lang w:val="fr-CA"/>
        </w:rPr>
      </w:pPr>
      <w:r w:rsidRPr="00875CBA">
        <w:rPr>
          <w:rFonts w:ascii="Arial" w:hAnsi="Arial" w:cs="Arial"/>
          <w:b/>
          <w:sz w:val="28"/>
          <w:szCs w:val="28"/>
          <w:lang w:val="fr-CA"/>
        </w:rPr>
        <w:t>AVIS IMPORTANT</w:t>
      </w:r>
      <w:r w:rsidR="00CF2CD2" w:rsidRPr="00875CBA">
        <w:rPr>
          <w:rFonts w:ascii="Arial" w:hAnsi="Arial" w:cs="Arial"/>
          <w:b/>
          <w:sz w:val="28"/>
          <w:szCs w:val="28"/>
          <w:lang w:val="fr-CA"/>
        </w:rPr>
        <w:t> </w:t>
      </w:r>
      <w:r w:rsidRPr="00875CBA">
        <w:rPr>
          <w:rFonts w:ascii="Arial" w:hAnsi="Arial" w:cs="Arial"/>
          <w:b/>
          <w:sz w:val="28"/>
          <w:szCs w:val="28"/>
          <w:lang w:val="fr-CA"/>
        </w:rPr>
        <w:t xml:space="preserve">: </w:t>
      </w:r>
      <w:r w:rsidRPr="00875CBA">
        <w:rPr>
          <w:rFonts w:ascii="Arial" w:hAnsi="Arial" w:cs="Arial"/>
          <w:sz w:val="28"/>
          <w:szCs w:val="28"/>
          <w:lang w:val="fr-CA"/>
        </w:rPr>
        <w:t>Le présent courriel peut contenir des renseignements confidentiels ou privilégiés et est strictement réservé à l</w:t>
      </w:r>
      <w:r w:rsidR="000B0E7D" w:rsidRPr="00875CBA">
        <w:rPr>
          <w:rFonts w:ascii="Arial" w:hAnsi="Arial" w:cs="Arial"/>
          <w:sz w:val="28"/>
          <w:szCs w:val="28"/>
          <w:lang w:val="fr-CA"/>
        </w:rPr>
        <w:t>’</w:t>
      </w:r>
      <w:r w:rsidRPr="00875CBA">
        <w:rPr>
          <w:rFonts w:ascii="Arial" w:hAnsi="Arial" w:cs="Arial"/>
          <w:sz w:val="28"/>
          <w:szCs w:val="28"/>
          <w:lang w:val="fr-CA"/>
        </w:rPr>
        <w:t>usage du destinataire prévu. Si vous n</w:t>
      </w:r>
      <w:r w:rsidR="000B0E7D" w:rsidRPr="00875CBA">
        <w:rPr>
          <w:rFonts w:ascii="Arial" w:hAnsi="Arial" w:cs="Arial"/>
          <w:sz w:val="28"/>
          <w:szCs w:val="28"/>
          <w:lang w:val="fr-CA"/>
        </w:rPr>
        <w:t>’</w:t>
      </w:r>
      <w:r w:rsidRPr="00875CBA">
        <w:rPr>
          <w:rFonts w:ascii="Arial" w:hAnsi="Arial" w:cs="Arial"/>
          <w:sz w:val="28"/>
          <w:szCs w:val="28"/>
          <w:lang w:val="fr-CA"/>
        </w:rPr>
        <w:t>êtes pas le destinataire prévu, vous ne devez pas diffuser, distribuer ou copier ce courriel. Veuillez aviser immédiatement l</w:t>
      </w:r>
      <w:r w:rsidR="000B0E7D" w:rsidRPr="00875CBA">
        <w:rPr>
          <w:rFonts w:ascii="Arial" w:hAnsi="Arial" w:cs="Arial"/>
          <w:sz w:val="28"/>
          <w:szCs w:val="28"/>
          <w:lang w:val="fr-CA"/>
        </w:rPr>
        <w:t>’</w:t>
      </w:r>
      <w:r w:rsidRPr="00875CBA">
        <w:rPr>
          <w:rFonts w:ascii="Arial" w:hAnsi="Arial" w:cs="Arial"/>
          <w:sz w:val="28"/>
          <w:szCs w:val="28"/>
          <w:lang w:val="fr-CA"/>
        </w:rPr>
        <w:t>expéditeur si vous avez reçu ce courriel par erreur et supprimez-le de votre système.</w:t>
      </w:r>
    </w:p>
    <w:p w14:paraId="7F0764E5" w14:textId="4F69C00F" w:rsidR="00213235" w:rsidRDefault="00213235" w:rsidP="00213235">
      <w:pPr>
        <w:ind w:right="493"/>
        <w:rPr>
          <w:rFonts w:ascii="Arial" w:hAnsi="Arial" w:cs="Arial"/>
          <w:sz w:val="28"/>
          <w:szCs w:val="28"/>
          <w:lang w:val="fr-CA"/>
        </w:rPr>
      </w:pPr>
      <w:r>
        <w:rPr>
          <w:rFonts w:ascii="Arial" w:hAnsi="Arial" w:cs="Arial"/>
          <w:sz w:val="28"/>
          <w:szCs w:val="28"/>
          <w:lang w:val="fr-CA"/>
        </w:rPr>
        <w:t>FIN ENCADRÉ.</w:t>
      </w:r>
    </w:p>
    <w:p w14:paraId="26F9EFB2" w14:textId="5D6D36E2" w:rsidR="00213235" w:rsidRPr="00875CBA" w:rsidRDefault="00213235" w:rsidP="00213235">
      <w:pPr>
        <w:ind w:right="493"/>
        <w:rPr>
          <w:rFonts w:ascii="Arial" w:hAnsi="Arial" w:cs="Arial"/>
          <w:sz w:val="28"/>
          <w:szCs w:val="28"/>
          <w:lang w:val="fr-CA"/>
        </w:rPr>
      </w:pPr>
      <w:r>
        <w:rPr>
          <w:rFonts w:ascii="Arial" w:hAnsi="Arial" w:cs="Arial"/>
          <w:sz w:val="28"/>
          <w:szCs w:val="28"/>
          <w:lang w:val="fr-CA"/>
        </w:rPr>
        <w:t>FIN DU DOCUMENT.</w:t>
      </w:r>
    </w:p>
    <w:sectPr w:rsidR="00213235" w:rsidRPr="00875CBA" w:rsidSect="00213235">
      <w:pgSz w:w="12240" w:h="15840" w:code="1"/>
      <w:pgMar w:top="1440" w:right="1800" w:bottom="1440" w:left="180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B0703A" w14:textId="77777777" w:rsidR="00875CBA" w:rsidRDefault="00875CBA" w:rsidP="00BA25F8">
      <w:r>
        <w:separator/>
      </w:r>
    </w:p>
  </w:endnote>
  <w:endnote w:type="continuationSeparator" w:id="0">
    <w:p w14:paraId="252081D0" w14:textId="77777777" w:rsidR="00875CBA" w:rsidRDefault="00875CBA" w:rsidP="00BA2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072418" w14:textId="77777777" w:rsidR="00875CBA" w:rsidRDefault="00875CBA" w:rsidP="00BA25F8">
      <w:r>
        <w:separator/>
      </w:r>
    </w:p>
  </w:footnote>
  <w:footnote w:type="continuationSeparator" w:id="0">
    <w:p w14:paraId="652E5F28" w14:textId="77777777" w:rsidR="00875CBA" w:rsidRDefault="00875CBA" w:rsidP="00BA2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F36711"/>
    <w:multiLevelType w:val="hybridMultilevel"/>
    <w:tmpl w:val="50704B86"/>
    <w:lvl w:ilvl="0" w:tplc="A168C13A">
      <w:start w:val="1"/>
      <w:numFmt w:val="lowerLetter"/>
      <w:lvlText w:val="(%1)"/>
      <w:lvlJc w:val="left"/>
      <w:pPr>
        <w:ind w:left="120" w:hanging="327"/>
        <w:jc w:val="right"/>
      </w:pPr>
      <w:rPr>
        <w:rFonts w:ascii="Arial" w:eastAsia="Times New Roman" w:hAnsi="Arial" w:cs="Arial" w:hint="default"/>
        <w:spacing w:val="-1"/>
        <w:w w:val="100"/>
        <w:sz w:val="28"/>
        <w:szCs w:val="28"/>
      </w:rPr>
    </w:lvl>
    <w:lvl w:ilvl="1" w:tplc="DF2AD9F0">
      <w:numFmt w:val="bullet"/>
      <w:lvlText w:val="•"/>
      <w:lvlJc w:val="left"/>
      <w:pPr>
        <w:ind w:left="1042" w:hanging="327"/>
      </w:pPr>
      <w:rPr>
        <w:rFonts w:hint="default"/>
      </w:rPr>
    </w:lvl>
    <w:lvl w:ilvl="2" w:tplc="879E4984">
      <w:numFmt w:val="bullet"/>
      <w:lvlText w:val="•"/>
      <w:lvlJc w:val="left"/>
      <w:pPr>
        <w:ind w:left="1964" w:hanging="327"/>
      </w:pPr>
      <w:rPr>
        <w:rFonts w:hint="default"/>
      </w:rPr>
    </w:lvl>
    <w:lvl w:ilvl="3" w:tplc="BB0658A2">
      <w:numFmt w:val="bullet"/>
      <w:lvlText w:val="•"/>
      <w:lvlJc w:val="left"/>
      <w:pPr>
        <w:ind w:left="2886" w:hanging="327"/>
      </w:pPr>
      <w:rPr>
        <w:rFonts w:hint="default"/>
      </w:rPr>
    </w:lvl>
    <w:lvl w:ilvl="4" w:tplc="BF28ED16">
      <w:numFmt w:val="bullet"/>
      <w:lvlText w:val="•"/>
      <w:lvlJc w:val="left"/>
      <w:pPr>
        <w:ind w:left="3808" w:hanging="327"/>
      </w:pPr>
      <w:rPr>
        <w:rFonts w:hint="default"/>
      </w:rPr>
    </w:lvl>
    <w:lvl w:ilvl="5" w:tplc="EC8EC71C">
      <w:numFmt w:val="bullet"/>
      <w:lvlText w:val="•"/>
      <w:lvlJc w:val="left"/>
      <w:pPr>
        <w:ind w:left="4730" w:hanging="327"/>
      </w:pPr>
      <w:rPr>
        <w:rFonts w:hint="default"/>
      </w:rPr>
    </w:lvl>
    <w:lvl w:ilvl="6" w:tplc="07F6B0F0">
      <w:numFmt w:val="bullet"/>
      <w:lvlText w:val="•"/>
      <w:lvlJc w:val="left"/>
      <w:pPr>
        <w:ind w:left="5652" w:hanging="327"/>
      </w:pPr>
      <w:rPr>
        <w:rFonts w:hint="default"/>
      </w:rPr>
    </w:lvl>
    <w:lvl w:ilvl="7" w:tplc="895022BA">
      <w:numFmt w:val="bullet"/>
      <w:lvlText w:val="•"/>
      <w:lvlJc w:val="left"/>
      <w:pPr>
        <w:ind w:left="6574" w:hanging="327"/>
      </w:pPr>
      <w:rPr>
        <w:rFonts w:hint="default"/>
      </w:rPr>
    </w:lvl>
    <w:lvl w:ilvl="8" w:tplc="C19CFA82">
      <w:numFmt w:val="bullet"/>
      <w:lvlText w:val="•"/>
      <w:lvlJc w:val="left"/>
      <w:pPr>
        <w:ind w:left="7496" w:hanging="327"/>
      </w:pPr>
      <w:rPr>
        <w:rFonts w:hint="default"/>
      </w:rPr>
    </w:lvl>
  </w:abstractNum>
  <w:abstractNum w:abstractNumId="1">
    <w:nsid w:val="72DD579A"/>
    <w:multiLevelType w:val="hybridMultilevel"/>
    <w:tmpl w:val="FF5E48BA"/>
    <w:lvl w:ilvl="0" w:tplc="D4347536">
      <w:start w:val="1"/>
      <w:numFmt w:val="decimal"/>
      <w:lvlText w:val="%1."/>
      <w:lvlJc w:val="left"/>
      <w:pPr>
        <w:ind w:left="120" w:hanging="240"/>
        <w:jc w:val="left"/>
      </w:pPr>
      <w:rPr>
        <w:rFonts w:ascii="Arial" w:eastAsia="Times New Roman" w:hAnsi="Arial" w:cs="Arial" w:hint="default"/>
        <w:spacing w:val="-1"/>
        <w:w w:val="100"/>
        <w:sz w:val="28"/>
        <w:szCs w:val="28"/>
      </w:rPr>
    </w:lvl>
    <w:lvl w:ilvl="1" w:tplc="769225BE">
      <w:start w:val="1"/>
      <w:numFmt w:val="lowerLetter"/>
      <w:lvlText w:val="(%2)"/>
      <w:lvlJc w:val="left"/>
      <w:pPr>
        <w:ind w:left="120" w:hanging="327"/>
        <w:jc w:val="right"/>
      </w:pPr>
      <w:rPr>
        <w:rFonts w:ascii="Arial" w:eastAsia="Times New Roman" w:hAnsi="Arial" w:cs="Arial" w:hint="default"/>
        <w:spacing w:val="-1"/>
        <w:w w:val="100"/>
        <w:sz w:val="28"/>
        <w:szCs w:val="28"/>
      </w:rPr>
    </w:lvl>
    <w:lvl w:ilvl="2" w:tplc="DC68252A">
      <w:numFmt w:val="bullet"/>
      <w:lvlText w:val="•"/>
      <w:lvlJc w:val="left"/>
      <w:pPr>
        <w:ind w:left="1964" w:hanging="327"/>
      </w:pPr>
      <w:rPr>
        <w:rFonts w:hint="default"/>
      </w:rPr>
    </w:lvl>
    <w:lvl w:ilvl="3" w:tplc="20A4847E">
      <w:numFmt w:val="bullet"/>
      <w:lvlText w:val="•"/>
      <w:lvlJc w:val="left"/>
      <w:pPr>
        <w:ind w:left="2886" w:hanging="327"/>
      </w:pPr>
      <w:rPr>
        <w:rFonts w:hint="default"/>
      </w:rPr>
    </w:lvl>
    <w:lvl w:ilvl="4" w:tplc="429A8862">
      <w:numFmt w:val="bullet"/>
      <w:lvlText w:val="•"/>
      <w:lvlJc w:val="left"/>
      <w:pPr>
        <w:ind w:left="3808" w:hanging="327"/>
      </w:pPr>
      <w:rPr>
        <w:rFonts w:hint="default"/>
      </w:rPr>
    </w:lvl>
    <w:lvl w:ilvl="5" w:tplc="8594FDBA">
      <w:numFmt w:val="bullet"/>
      <w:lvlText w:val="•"/>
      <w:lvlJc w:val="left"/>
      <w:pPr>
        <w:ind w:left="4730" w:hanging="327"/>
      </w:pPr>
      <w:rPr>
        <w:rFonts w:hint="default"/>
      </w:rPr>
    </w:lvl>
    <w:lvl w:ilvl="6" w:tplc="7DA80596">
      <w:numFmt w:val="bullet"/>
      <w:lvlText w:val="•"/>
      <w:lvlJc w:val="left"/>
      <w:pPr>
        <w:ind w:left="5652" w:hanging="327"/>
      </w:pPr>
      <w:rPr>
        <w:rFonts w:hint="default"/>
      </w:rPr>
    </w:lvl>
    <w:lvl w:ilvl="7" w:tplc="BA9224C4">
      <w:numFmt w:val="bullet"/>
      <w:lvlText w:val="•"/>
      <w:lvlJc w:val="left"/>
      <w:pPr>
        <w:ind w:left="6574" w:hanging="327"/>
      </w:pPr>
      <w:rPr>
        <w:rFonts w:hint="default"/>
      </w:rPr>
    </w:lvl>
    <w:lvl w:ilvl="8" w:tplc="F7C6262A">
      <w:numFmt w:val="bullet"/>
      <w:lvlText w:val="•"/>
      <w:lvlJc w:val="left"/>
      <w:pPr>
        <w:ind w:left="7496" w:hanging="327"/>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57EF"/>
    <w:rsid w:val="000702AC"/>
    <w:rsid w:val="000B0E7D"/>
    <w:rsid w:val="001075D9"/>
    <w:rsid w:val="00114177"/>
    <w:rsid w:val="001E7095"/>
    <w:rsid w:val="00213235"/>
    <w:rsid w:val="00282D11"/>
    <w:rsid w:val="002B1413"/>
    <w:rsid w:val="002D369A"/>
    <w:rsid w:val="00382F2A"/>
    <w:rsid w:val="004B7DA6"/>
    <w:rsid w:val="004C42D8"/>
    <w:rsid w:val="005250A0"/>
    <w:rsid w:val="00597C39"/>
    <w:rsid w:val="005A7967"/>
    <w:rsid w:val="005B588E"/>
    <w:rsid w:val="006552F2"/>
    <w:rsid w:val="00731C3F"/>
    <w:rsid w:val="00756029"/>
    <w:rsid w:val="00764CB2"/>
    <w:rsid w:val="007857EF"/>
    <w:rsid w:val="00796D6B"/>
    <w:rsid w:val="00841AD0"/>
    <w:rsid w:val="00875CBA"/>
    <w:rsid w:val="008B597A"/>
    <w:rsid w:val="008D55F3"/>
    <w:rsid w:val="00910097"/>
    <w:rsid w:val="00951ADD"/>
    <w:rsid w:val="009D7B2F"/>
    <w:rsid w:val="00AF5883"/>
    <w:rsid w:val="00AF74BD"/>
    <w:rsid w:val="00BA25F8"/>
    <w:rsid w:val="00BB0AD6"/>
    <w:rsid w:val="00BC491E"/>
    <w:rsid w:val="00BF3D42"/>
    <w:rsid w:val="00C111C0"/>
    <w:rsid w:val="00C11508"/>
    <w:rsid w:val="00C4303C"/>
    <w:rsid w:val="00C50E97"/>
    <w:rsid w:val="00C83215"/>
    <w:rsid w:val="00CF2CD2"/>
    <w:rsid w:val="00D50020"/>
    <w:rsid w:val="00E231FA"/>
    <w:rsid w:val="00EA6556"/>
    <w:rsid w:val="00EB19ED"/>
    <w:rsid w:val="00EB6B50"/>
    <w:rsid w:val="00F04421"/>
    <w:rsid w:val="00F34FAB"/>
    <w:rsid w:val="00F83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C3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20" w:right="134"/>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BA25F8"/>
    <w:pPr>
      <w:tabs>
        <w:tab w:val="center" w:pos="4513"/>
        <w:tab w:val="right" w:pos="9026"/>
      </w:tabs>
    </w:pPr>
  </w:style>
  <w:style w:type="character" w:customStyle="1" w:styleId="En-tteCar">
    <w:name w:val="En-tête Car"/>
    <w:basedOn w:val="Policepardfaut"/>
    <w:link w:val="En-tte"/>
    <w:uiPriority w:val="99"/>
    <w:rsid w:val="00BA25F8"/>
    <w:rPr>
      <w:rFonts w:ascii="Times New Roman" w:eastAsia="Times New Roman" w:hAnsi="Times New Roman" w:cs="Times New Roman"/>
    </w:rPr>
  </w:style>
  <w:style w:type="paragraph" w:styleId="Pieddepage">
    <w:name w:val="footer"/>
    <w:basedOn w:val="Normal"/>
    <w:link w:val="PieddepageCar"/>
    <w:uiPriority w:val="99"/>
    <w:unhideWhenUsed/>
    <w:rsid w:val="00BA25F8"/>
    <w:pPr>
      <w:tabs>
        <w:tab w:val="center" w:pos="4513"/>
        <w:tab w:val="right" w:pos="9026"/>
      </w:tabs>
    </w:pPr>
  </w:style>
  <w:style w:type="character" w:customStyle="1" w:styleId="PieddepageCar">
    <w:name w:val="Pied de page Car"/>
    <w:basedOn w:val="Policepardfaut"/>
    <w:link w:val="Pieddepage"/>
    <w:uiPriority w:val="99"/>
    <w:rsid w:val="00BA25F8"/>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rPr>
      <w:sz w:val="24"/>
      <w:szCs w:val="24"/>
    </w:rPr>
  </w:style>
  <w:style w:type="paragraph" w:styleId="Paragraphedeliste">
    <w:name w:val="List Paragraph"/>
    <w:basedOn w:val="Normal"/>
    <w:uiPriority w:val="1"/>
    <w:qFormat/>
    <w:pPr>
      <w:ind w:left="120" w:right="134"/>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BA25F8"/>
    <w:pPr>
      <w:tabs>
        <w:tab w:val="center" w:pos="4513"/>
        <w:tab w:val="right" w:pos="9026"/>
      </w:tabs>
    </w:pPr>
  </w:style>
  <w:style w:type="character" w:customStyle="1" w:styleId="En-tteCar">
    <w:name w:val="En-tête Car"/>
    <w:basedOn w:val="Policepardfaut"/>
    <w:link w:val="En-tte"/>
    <w:uiPriority w:val="99"/>
    <w:rsid w:val="00BA25F8"/>
    <w:rPr>
      <w:rFonts w:ascii="Times New Roman" w:eastAsia="Times New Roman" w:hAnsi="Times New Roman" w:cs="Times New Roman"/>
    </w:rPr>
  </w:style>
  <w:style w:type="paragraph" w:styleId="Pieddepage">
    <w:name w:val="footer"/>
    <w:basedOn w:val="Normal"/>
    <w:link w:val="PieddepageCar"/>
    <w:uiPriority w:val="99"/>
    <w:unhideWhenUsed/>
    <w:rsid w:val="00BA25F8"/>
    <w:pPr>
      <w:tabs>
        <w:tab w:val="center" w:pos="4513"/>
        <w:tab w:val="right" w:pos="9026"/>
      </w:tabs>
    </w:pPr>
  </w:style>
  <w:style w:type="character" w:customStyle="1" w:styleId="PieddepageCar">
    <w:name w:val="Pied de page Car"/>
    <w:basedOn w:val="Policepardfaut"/>
    <w:link w:val="Pieddepage"/>
    <w:uiPriority w:val="99"/>
    <w:rsid w:val="00BA25F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david.lepofsky@gmail.com"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niel.Charbonneau@sen.parl.gc.ca"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1E3332A1EF6C4A81CC649AD025BDF9" ma:contentTypeVersion="5" ma:contentTypeDescription="Create a new document." ma:contentTypeScope="" ma:versionID="36b0cfa9ae6511c4838208c03b3673db">
  <xsd:schema xmlns:xsd="http://www.w3.org/2001/XMLSchema" xmlns:xs="http://www.w3.org/2001/XMLSchema" xmlns:p="http://schemas.microsoft.com/office/2006/metadata/properties" xmlns:ns2="1a518bee-6065-449e-9798-af5b1469c654" xmlns:ns3="85e6b9f1-03f9-4a9b-b66b-396d4101c826" targetNamespace="http://schemas.microsoft.com/office/2006/metadata/properties" ma:root="true" ma:fieldsID="54479ea2f86c553f2f5daf627143b135" ns2:_="" ns3:_="">
    <xsd:import namespace="1a518bee-6065-449e-9798-af5b1469c654"/>
    <xsd:import namespace="85e6b9f1-03f9-4a9b-b66b-396d4101c826"/>
    <xsd:element name="properties">
      <xsd:complexType>
        <xsd:sequence>
          <xsd:element name="documentManagement">
            <xsd:complexType>
              <xsd:all>
                <xsd:element ref="ns2:_dlc_DocId" minOccurs="0"/>
                <xsd:element ref="ns2:_dlc_DocIdUrl" minOccurs="0"/>
                <xsd:element ref="ns2:_dlc_DocIdPersistId" minOccurs="0"/>
                <xsd:element ref="ns3:PublicationUniqueRecordID" minOccurs="0"/>
                <xsd:element ref="ns3:Final_x0020_Version_x0020_Approved_x0020_by_x0020_DPC" minOccurs="0"/>
                <xsd:element ref="ns3:Issue_x0020_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518bee-6065-449e-9798-af5b1469c6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5e6b9f1-03f9-4a9b-b66b-396d4101c826" elementFormDefault="qualified">
    <xsd:import namespace="http://schemas.microsoft.com/office/2006/documentManagement/types"/>
    <xsd:import namespace="http://schemas.microsoft.com/office/infopath/2007/PartnerControls"/>
    <xsd:element name="PublicationUniqueRecordID" ma:index="11" nillable="true" ma:displayName="PublicationUniqueRecordID" ma:description="Publication UniqueRecordID is Generated By the Iris Application to identify the Document." ma:indexed="true" ma:internalName="PublicationUniqueRecordID">
      <xsd:simpleType>
        <xsd:restriction base="dms:Text">
          <xsd:maxLength value="50"/>
        </xsd:restriction>
      </xsd:simpleType>
    </xsd:element>
    <xsd:element name="Final_x0020_Version_x0020_Approved_x0020_by_x0020_DPC" ma:index="12" nillable="true" ma:displayName="Final Version Approved by DPC" ma:default="0" ma:internalName="Final_x0020_Version_x0020_Approved_x0020_by_x0020_DPC">
      <xsd:simpleType>
        <xsd:restriction base="dms:Boolean"/>
      </xsd:simpleType>
    </xsd:element>
    <xsd:element name="Issue_x0020_Number" ma:index="13" nillable="true" ma:displayName="Issue Number" ma:decimals="0" ma:internalName="Issue_x0020_Number">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cationUniqueRecordID xmlns="85e6b9f1-03f9-4a9b-b66b-396d4101c826">94f3ec8e-b392-43c1-9815-9811178c69fb</PublicationUniqueRecordID>
    <Final_x0020_Version_x0020_Approved_x0020_by_x0020_DPC xmlns="85e6b9f1-03f9-4a9b-b66b-396d4101c826">false</Final_x0020_Version_x0020_Approved_x0020_by_x0020_DPC>
    <Issue_x0020_Number xmlns="85e6b9f1-03f9-4a9b-b66b-396d4101c826" xsi:nil="true"/>
    <_dlc_DocId xmlns="1a518bee-6065-449e-9798-af5b1469c654">YYWFM6NNFZQJ-479-35116</_dlc_DocId>
    <_dlc_DocIdUrl xmlns="1a518bee-6065-449e-9798-af5b1469c654">
      <Url>http://sendoc02/iris/_layouts/15/DocIdRedir.aspx?ID=YYWFM6NNFZQJ-479-35116</Url>
      <Description>YYWFM6NNFZQJ-479-35116</Description>
    </_dlc_DocIdUrl>
  </documentManagement>
</p:properties>
</file>

<file path=customXml/itemProps1.xml><?xml version="1.0" encoding="utf-8"?>
<ds:datastoreItem xmlns:ds="http://schemas.openxmlformats.org/officeDocument/2006/customXml" ds:itemID="{535E4460-5345-4494-A750-99CA724D0B21}"/>
</file>

<file path=customXml/itemProps2.xml><?xml version="1.0" encoding="utf-8"?>
<ds:datastoreItem xmlns:ds="http://schemas.openxmlformats.org/officeDocument/2006/customXml" ds:itemID="{2AE32ABC-2EB7-4981-A129-4D01C94A72FE}"/>
</file>

<file path=customXml/itemProps3.xml><?xml version="1.0" encoding="utf-8"?>
<ds:datastoreItem xmlns:ds="http://schemas.openxmlformats.org/officeDocument/2006/customXml" ds:itemID="{7178ECEA-AEBA-48C8-A532-23BF2589FB6F}"/>
</file>

<file path=customXml/itemProps4.xml><?xml version="1.0" encoding="utf-8"?>
<ds:datastoreItem xmlns:ds="http://schemas.openxmlformats.org/officeDocument/2006/customXml" ds:itemID="{CECD5ADF-3247-4640-9D18-AD27CA701881}"/>
</file>

<file path=docProps/app.xml><?xml version="1.0" encoding="utf-8"?>
<Properties xmlns="http://schemas.openxmlformats.org/officeDocument/2006/extended-properties" xmlns:vt="http://schemas.openxmlformats.org/officeDocument/2006/docPropsVTypes">
  <Template>Normal</Template>
  <TotalTime>19</TotalTime>
  <Pages>3</Pages>
  <Words>682</Words>
  <Characters>3752</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Chouinard, Nadine</dc:creator>
  <cp:lastModifiedBy>Alexandre Fulvi</cp:lastModifiedBy>
  <cp:revision>3</cp:revision>
  <dcterms:created xsi:type="dcterms:W3CDTF">2019-06-10T14:53:00Z</dcterms:created>
  <dcterms:modified xsi:type="dcterms:W3CDTF">2019-06-10T17:47:00Z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Acrobat PDFMaker 19 for Microsoft Outlook</vt:lpwstr>
  </property>
  <property fmtid="{D5CDD505-2E9C-101B-9397-08002B2CF9AE}" pid="4" name="LastSaved">
    <vt:filetime>2019-05-21T00:00:00Z</vt:filetime>
  </property>
  <property fmtid="{D5CDD505-2E9C-101B-9397-08002B2CF9AE}" pid="5" name="ContentTypeId">
    <vt:lpwstr>0x0101005A1E3332A1EF6C4A81CC649AD025BDF9</vt:lpwstr>
  </property>
  <property fmtid="{D5CDD505-2E9C-101B-9397-08002B2CF9AE}" pid="6" name="_dlc_DocIdItemGuid">
    <vt:lpwstr>1cfaf3ad-5ffc-451a-932b-1ef5d793523d</vt:lpwstr>
  </property>
</Properties>
</file>